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5969A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2018:037931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5969A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24.09.2018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5969A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00129471</w:t>
                </w:r>
              </w:sdtContent>
            </w:sdt>
          </w:p>
        </w:tc>
      </w:tr>
    </w:tbl>
    <w:p w:rsidR="0095459A" w:rsidRDefault="008E2E1A" w:rsidP="009A3036">
      <w:pPr>
        <w:ind w:firstLine="63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95459A">
      <w:pPr>
        <w:ind w:firstLine="630"/>
        <w:jc w:val="center"/>
      </w:pP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0" w:name="_Hlk496703532"/>
    <w:p w:rsidR="0095459A" w:rsidRPr="00691A2D" w:rsidRDefault="005969A5" w:rsidP="00D303AE">
      <w:pPr>
        <w:ind w:firstLine="720"/>
        <w:rPr>
          <w:rFonts w:ascii="Consolas" w:hAnsi="Consolas"/>
          <w:b/>
          <w:sz w:val="18"/>
          <w:szCs w:val="18"/>
        </w:rPr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</w:sdtContent>
      </w:sdt>
      <w:r w:rsidR="00196394">
        <w:t xml:space="preserve"> </w:t>
      </w:r>
      <w:bookmarkEnd w:id="0"/>
      <w:r w:rsidR="003929DF">
        <w:t>Si</w:t>
      </w:r>
      <w:r w:rsidR="0095459A" w:rsidRPr="00777090">
        <w:t xml:space="preserve">pas gjyqtarit </w:t>
      </w:r>
      <w:sdt>
        <w:sdtPr>
          <w:alias w:val="EmriMbiemri"/>
          <w:tag w:val="case.JudgeName"/>
          <w:id w:val="-930123775"/>
          <w:placeholder>
            <w:docPart w:val="F9CD8E38D6B342FD85F43BDFB2557F15"/>
          </w:placeholder>
        </w:sdtPr>
        <w:sdtEndPr/>
        <w:sdtContent>
          <w:proofErr w:type="spellStart"/>
          <w:r w:rsidR="00AA55C6">
            <w:t>Refki</w:t>
          </w:r>
          <w:proofErr w:type="spellEnd"/>
          <w:r w:rsidR="00AA55C6">
            <w:t xml:space="preserve">  </w:t>
          </w:r>
          <w:proofErr w:type="spellStart"/>
          <w:r w:rsidR="00AA55C6">
            <w:t>Piraj</w:t>
          </w:r>
          <w:proofErr w:type="spellEnd"/>
        </w:sdtContent>
      </w:sdt>
      <w:r w:rsidR="0095459A" w:rsidRPr="00777090">
        <w:t xml:space="preserve">, me pjesëmarrjen e procesmbajtësit </w:t>
      </w:r>
      <w:proofErr w:type="spellStart"/>
      <w:r w:rsidR="008E2E1A">
        <w:t>Halime</w:t>
      </w:r>
      <w:proofErr w:type="spellEnd"/>
      <w:r w:rsidR="008E2E1A">
        <w:t xml:space="preserve"> </w:t>
      </w:r>
      <w:proofErr w:type="spellStart"/>
      <w:r w:rsidR="008E2E1A">
        <w:t>Nixha</w:t>
      </w:r>
      <w:proofErr w:type="spellEnd"/>
      <w:r w:rsidR="008E2E1A">
        <w:t xml:space="preserve"> </w:t>
      </w:r>
      <w:r w:rsidR="0095459A" w:rsidRPr="00777090">
        <w:t xml:space="preserve"> në lëndën penale kundër të</w:t>
      </w:r>
      <w:r w:rsidR="001C5AFF">
        <w:t xml:space="preserve"> </w:t>
      </w:r>
      <w:r w:rsidR="001C5AFF" w:rsidRPr="00CE6BB0">
        <w:t xml:space="preserve">pandehurit </w:t>
      </w:r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80D39C2C04E94EB8945CA49529189EF1"/>
          </w:placeholder>
        </w:sdtPr>
        <w:sdtEndPr/>
        <w:sdtContent>
          <w:r w:rsidR="008E2E1A">
            <w:t>L</w:t>
          </w:r>
          <w:r w:rsidR="000C5F0A">
            <w:t>.</w:t>
          </w:r>
          <w:r w:rsidR="008E2E1A">
            <w:t xml:space="preserve"> </w:t>
          </w:r>
          <w:proofErr w:type="spellStart"/>
          <w:r w:rsidR="008E2E1A">
            <w:t>M</w:t>
          </w:r>
          <w:r w:rsidR="000C5F0A">
            <w:t>.</w:t>
          </w:r>
          <w:r w:rsidR="008E2E1A">
            <w:t>nga</w:t>
          </w:r>
          <w:proofErr w:type="spellEnd"/>
          <w:r w:rsidR="008E2E1A">
            <w:t xml:space="preserve"> fsh. M</w:t>
          </w:r>
          <w:r w:rsidR="000C5F0A">
            <w:t>.</w:t>
          </w:r>
          <w:r w:rsidR="008E2E1A">
            <w:t xml:space="preserve"> dhe T</w:t>
          </w:r>
          <w:r w:rsidR="000C5F0A">
            <w:t>.</w:t>
          </w:r>
          <w:r w:rsidR="008E2E1A">
            <w:t xml:space="preserve"> A</w:t>
          </w:r>
          <w:r w:rsidR="000C5F0A">
            <w:t>.</w:t>
          </w:r>
          <w:r w:rsidR="008E2E1A">
            <w:t xml:space="preserve"> nga fsh. M</w:t>
          </w:r>
          <w:r w:rsidR="000C5F0A">
            <w:t>.</w:t>
          </w:r>
          <w:r w:rsidR="008E2E1A">
            <w:t>K</w:t>
          </w:r>
          <w:r w:rsidR="000C5F0A">
            <w:t>.</w:t>
          </w:r>
          <w:r w:rsidR="008E2E1A">
            <w:t xml:space="preserve"> e </w:t>
          </w:r>
          <w:r w:rsidR="00C84538">
            <w:t>S</w:t>
          </w:r>
          <w:r w:rsidR="000C5F0A">
            <w:t>.</w:t>
          </w:r>
          <w:r w:rsidR="008E2E1A">
            <w:t xml:space="preserve"> </w:t>
          </w:r>
        </w:sdtContent>
      </w:sdt>
      <w:r w:rsidR="001C5AFF">
        <w:t xml:space="preserve"> </w:t>
      </w:r>
      <w:r w:rsidR="001C5AFF" w:rsidRPr="00CE6BB0">
        <w:t xml:space="preserve"> </w:t>
      </w:r>
      <w:r w:rsidR="0095459A" w:rsidRPr="00777090">
        <w:t xml:space="preserve">për shkak te veprës </w:t>
      </w:r>
      <w:r w:rsidR="001C5AFF" w:rsidRPr="00217F35">
        <w:t xml:space="preserve">penale </w:t>
      </w:r>
      <w:r w:rsidR="008E2E1A">
        <w:t xml:space="preserve">posedim i pa autorizuar i </w:t>
      </w:r>
      <w:proofErr w:type="spellStart"/>
      <w:r w:rsidR="008E2E1A">
        <w:t>nakrkotikeve</w:t>
      </w:r>
      <w:proofErr w:type="spellEnd"/>
      <w:r w:rsidR="008E2E1A">
        <w:t xml:space="preserve">, substanca psikotrope ose analoge nga neni 275/1 te </w:t>
      </w:r>
      <w:r w:rsidR="0095459A" w:rsidRPr="00777090">
        <w:t xml:space="preserve"> Kodit Penal të Republikës së Kosovës Nr.04/L-082 (KPRK), duke ve</w:t>
      </w:r>
      <w:r w:rsidR="0081709E">
        <w:t xml:space="preserve">ndosur sipas </w:t>
      </w:r>
      <w:r w:rsidR="00691A2D">
        <w:t>aktakuzës së</w:t>
      </w:r>
      <w:r w:rsidR="00691A2D" w:rsidRPr="0011234F">
        <w:t xml:space="preserve"> </w:t>
      </w:r>
      <w:sdt>
        <w:sdtPr>
          <w:alias w:val="Prokuroria si palë"/>
          <w:tag w:val="prosecution.name"/>
          <w:id w:val="1354769652"/>
          <w:placeholder>
            <w:docPart w:val="C53CE34553B6454EB4E74F3C8D3D7168"/>
          </w:placeholder>
        </w:sdtPr>
        <w:sdtEndPr/>
        <w:sdtContent>
          <w:r w:rsidR="00691A2D" w:rsidRPr="0011234F">
            <w:t>Prokuroria Themelore Prizren</w:t>
          </w:r>
        </w:sdtContent>
      </w:sdt>
      <w:r w:rsidR="00FA6843" w:rsidRPr="0011234F">
        <w:t xml:space="preserve"> </w:t>
      </w:r>
      <w:r w:rsidR="008B3471" w:rsidRPr="0011234F">
        <w:t xml:space="preserve"> </w:t>
      </w:r>
      <w:r w:rsidR="0095459A" w:rsidRPr="0011234F">
        <w:t xml:space="preserve">- </w:t>
      </w:r>
      <w:sdt>
        <w:sdtPr>
          <w:tag w:val="prosecution.orgUnitDepartment"/>
          <w:id w:val="-1069963968"/>
          <w:placeholder>
            <w:docPart w:val="E2DDDA3B77B747E4A609DEE612578295"/>
          </w:placeholder>
        </w:sdtPr>
        <w:sdtEndPr/>
        <w:sdtContent>
          <w:r w:rsidR="00A66FC2" w:rsidRPr="0011234F">
            <w:t>Departamenti i përgjithshëm</w:t>
          </w:r>
        </w:sdtContent>
      </w:sdt>
      <w:r w:rsidR="00A66FC2" w:rsidRPr="0011234F">
        <w:t xml:space="preserve"> </w:t>
      </w:r>
      <w:r w:rsidR="005D406E" w:rsidRPr="0011234F">
        <w:t xml:space="preserve">nr. </w:t>
      </w:r>
      <w:sdt>
        <w:sdtPr>
          <w:alias w:val="indictment Document number"/>
          <w:tag w:val="indictmentDocument.caseDocumentNumber"/>
          <w:id w:val="-643200032"/>
          <w:placeholder>
            <w:docPart w:val="97191FC9B0DB41D995A68128ECCA4C03"/>
          </w:placeholder>
        </w:sdtPr>
        <w:sdtEndPr/>
        <w:sdtContent>
          <w:r w:rsidR="008908F2" w:rsidRPr="0011234F">
            <w:t>PP/II nr.355-8/17</w:t>
          </w:r>
        </w:sdtContent>
      </w:sdt>
      <w:r w:rsidR="00A66FC2" w:rsidRPr="0011234F">
        <w:t xml:space="preserve"> </w:t>
      </w:r>
      <w:r w:rsidR="005D406E" w:rsidRPr="0011234F">
        <w:t xml:space="preserve">, </w:t>
      </w:r>
      <w:r w:rsidR="00691A2D" w:rsidRPr="0011234F">
        <w:t xml:space="preserve">të datës </w:t>
      </w:r>
      <w:sdt>
        <w:sdtPr>
          <w:alias w:val="indictment date of document "/>
          <w:tag w:val="indictmentDocument.indictmentDate"/>
          <w:id w:val="-1822726958"/>
          <w:placeholder>
            <w:docPart w:val="8E49A8346EBA4E7F9ADDAF7225604D28"/>
          </w:placeholder>
        </w:sdtPr>
        <w:sdtEndPr/>
        <w:sdtContent>
          <w:r w:rsidR="00691A2D" w:rsidRPr="0011234F">
            <w:t>24.08.2017</w:t>
          </w:r>
        </w:sdtContent>
      </w:sdt>
      <w:r w:rsidR="00A66FC2" w:rsidRPr="0011234F">
        <w:t xml:space="preserve"> </w:t>
      </w:r>
      <w:r w:rsidR="008E2E1A">
        <w:t xml:space="preserve">në praninë e Prokurorit të Shtetit </w:t>
      </w:r>
      <w:proofErr w:type="spellStart"/>
      <w:r w:rsidR="008E2E1A">
        <w:t>Beqe</w:t>
      </w:r>
      <w:proofErr w:type="spellEnd"/>
      <w:r w:rsidR="008E2E1A">
        <w:t xml:space="preserve"> Shala  </w:t>
      </w:r>
      <w:r w:rsidR="0095459A" w:rsidRPr="0011234F">
        <w:t xml:space="preserve">të pandehurit </w:t>
      </w:r>
      <w:sdt>
        <w:sdtPr>
          <w:alias w:val="EmriMbiemri"/>
          <w:tag w:val="defendants[FullName]"/>
          <w:id w:val="-891263704"/>
          <w:placeholder>
            <w:docPart w:val="A2ACFD8318FF43B4888A94015B468286"/>
          </w:placeholder>
        </w:sdtPr>
        <w:sdtEndPr/>
        <w:sdtContent>
          <w:r w:rsidR="00F0642D" w:rsidRPr="0011234F">
            <w:t>L</w:t>
          </w:r>
          <w:r w:rsidR="000C5F0A">
            <w:t>.</w:t>
          </w:r>
          <w:r w:rsidR="00F0642D" w:rsidRPr="0011234F">
            <w:t xml:space="preserve"> M</w:t>
          </w:r>
          <w:r w:rsidR="000C5F0A">
            <w:t>.</w:t>
          </w:r>
          <w:r w:rsidR="008E2E1A">
            <w:t xml:space="preserve"> dhe </w:t>
          </w:r>
          <w:r w:rsidR="00F0642D" w:rsidRPr="0011234F">
            <w:t>T</w:t>
          </w:r>
          <w:r w:rsidR="000C5F0A">
            <w:t>.</w:t>
          </w:r>
          <w:r w:rsidR="00F0642D" w:rsidRPr="0011234F">
            <w:t xml:space="preserve"> A</w:t>
          </w:r>
          <w:r w:rsidR="000C5F0A">
            <w:t>.</w:t>
          </w:r>
        </w:sdtContent>
      </w:sdt>
      <w:r w:rsidR="00A565B8" w:rsidRPr="0011234F">
        <w:t xml:space="preserve">, </w:t>
      </w:r>
      <w:r w:rsidR="0095459A" w:rsidRPr="00777090">
        <w:t xml:space="preserve"> me datë </w:t>
      </w:r>
      <w:bookmarkStart w:id="1" w:name="_Hlk497987615"/>
      <w:sdt>
        <w:sdtPr>
          <w:alias w:val="Decision Date"/>
          <w:tag w:val="templateDates.DecisionDate"/>
          <w:id w:val="1827242348"/>
          <w:placeholder>
            <w:docPart w:val="44D959E625474D89A5EA12B26F73FB1B"/>
          </w:placeholder>
        </w:sdtPr>
        <w:sdtEndPr/>
        <w:sdtContent>
          <w:r w:rsidR="00CE63F8" w:rsidRPr="000C3112">
            <w:t>24.09.2018</w:t>
          </w:r>
        </w:sdtContent>
      </w:sdt>
      <w:bookmarkEnd w:id="1"/>
      <w:r w:rsidR="00CE63F8">
        <w:t xml:space="preserve"> </w:t>
      </w:r>
      <w:r w:rsidR="0095459A" w:rsidRPr="00777090">
        <w:t>përpiloi, këtë:</w:t>
      </w:r>
    </w:p>
    <w:p w:rsidR="0095459A" w:rsidRPr="00777090" w:rsidRDefault="0095459A" w:rsidP="0095459A">
      <w:pPr>
        <w:pStyle w:val="BodyText"/>
      </w:pPr>
    </w:p>
    <w:p w:rsidR="0095459A" w:rsidRPr="00777090" w:rsidRDefault="0095459A" w:rsidP="0095459A">
      <w:pPr>
        <w:jc w:val="both"/>
      </w:pPr>
    </w:p>
    <w:p w:rsidR="0095459A" w:rsidRPr="004738A7" w:rsidRDefault="0095459A" w:rsidP="004738A7">
      <w:pPr>
        <w:pStyle w:val="Heading1"/>
        <w:jc w:val="center"/>
        <w:rPr>
          <w:color w:val="000000" w:themeColor="text1"/>
          <w:sz w:val="28"/>
          <w:szCs w:val="28"/>
        </w:rPr>
      </w:pPr>
      <w:r w:rsidRPr="004738A7">
        <w:rPr>
          <w:color w:val="000000" w:themeColor="text1"/>
          <w:sz w:val="28"/>
          <w:szCs w:val="28"/>
        </w:rPr>
        <w:t>A K T G J Y K I M</w:t>
      </w:r>
    </w:p>
    <w:p w:rsidR="00B51F0D" w:rsidRPr="00533E85" w:rsidRDefault="008E2E1A" w:rsidP="00B51F0D">
      <w:pPr>
        <w:jc w:val="both"/>
        <w:rPr>
          <w:b/>
        </w:rPr>
      </w:pPr>
      <w:r w:rsidRPr="00533E85">
        <w:rPr>
          <w:b/>
        </w:rPr>
        <w:t xml:space="preserve">I </w:t>
      </w:r>
      <w:proofErr w:type="spellStart"/>
      <w:r w:rsidRPr="00533E85">
        <w:rPr>
          <w:b/>
        </w:rPr>
        <w:t>akuzauri</w:t>
      </w:r>
      <w:proofErr w:type="spellEnd"/>
      <w:r w:rsidRPr="00533E85">
        <w:rPr>
          <w:b/>
        </w:rPr>
        <w:t xml:space="preserve">: </w:t>
      </w:r>
    </w:p>
    <w:p w:rsidR="008E2E1A" w:rsidRDefault="008E2E1A" w:rsidP="008E2E1A">
      <w:pPr>
        <w:ind w:firstLine="720"/>
        <w:jc w:val="both"/>
      </w:pPr>
      <w:r w:rsidRPr="00533E85">
        <w:rPr>
          <w:b/>
        </w:rPr>
        <w:t>T</w:t>
      </w:r>
      <w:r w:rsidR="000C5F0A">
        <w:rPr>
          <w:b/>
        </w:rPr>
        <w:t>.</w:t>
      </w:r>
      <w:r w:rsidRPr="00533E85">
        <w:rPr>
          <w:b/>
        </w:rPr>
        <w:t xml:space="preserve"> </w:t>
      </w:r>
      <w:proofErr w:type="spellStart"/>
      <w:r w:rsidRPr="00533E85">
        <w:rPr>
          <w:b/>
        </w:rPr>
        <w:t>A</w:t>
      </w:r>
      <w:r w:rsidR="000C5F0A">
        <w:rPr>
          <w:b/>
        </w:rPr>
        <w:t>.</w:t>
      </w:r>
      <w:r>
        <w:t>i</w:t>
      </w:r>
      <w:proofErr w:type="spellEnd"/>
      <w:r>
        <w:t xml:space="preserve"> </w:t>
      </w:r>
      <w:proofErr w:type="spellStart"/>
      <w:r>
        <w:t>loind</w:t>
      </w:r>
      <w:proofErr w:type="spellEnd"/>
      <w:r>
        <w:t xml:space="preserve">. Me </w:t>
      </w:r>
      <w:r w:rsidR="000C5F0A">
        <w:t>.....</w:t>
      </w:r>
      <w:r>
        <w:t>, ne fsh. M</w:t>
      </w:r>
      <w:r w:rsidR="000C5F0A">
        <w:t xml:space="preserve">. </w:t>
      </w:r>
      <w:r>
        <w:t>ku edhe jeton, nga i ati R</w:t>
      </w:r>
      <w:r w:rsidR="000C5F0A">
        <w:t>.</w:t>
      </w:r>
      <w:r>
        <w:t xml:space="preserve"> e </w:t>
      </w:r>
      <w:proofErr w:type="spellStart"/>
      <w:r>
        <w:t>ema</w:t>
      </w:r>
      <w:proofErr w:type="spellEnd"/>
      <w:r>
        <w:t xml:space="preserve"> E, e lind. E</w:t>
      </w:r>
      <w:r w:rsidR="000C5F0A">
        <w:t>.</w:t>
      </w:r>
      <w:r>
        <w:t>, ka</w:t>
      </w:r>
      <w:r w:rsidR="00C84538">
        <w:t xml:space="preserve"> </w:t>
      </w:r>
      <w:r>
        <w:t>te</w:t>
      </w:r>
      <w:r w:rsidR="00C84538">
        <w:t xml:space="preserve"> </w:t>
      </w:r>
      <w:r>
        <w:t xml:space="preserve">kryer shkollën e mesme i pa martuar, punëtor, i gjendjes se </w:t>
      </w:r>
      <w:proofErr w:type="spellStart"/>
      <w:r>
        <w:t>dobetr</w:t>
      </w:r>
      <w:proofErr w:type="spellEnd"/>
      <w:r>
        <w:t xml:space="preserve"> ekonomike </w:t>
      </w:r>
      <w:r w:rsidR="00C84538">
        <w:t>shqiptar</w:t>
      </w:r>
      <w:r>
        <w:t xml:space="preserve"> shtetas i R. te </w:t>
      </w:r>
      <w:proofErr w:type="spellStart"/>
      <w:r>
        <w:t>Kosoves</w:t>
      </w:r>
      <w:proofErr w:type="spellEnd"/>
      <w:r>
        <w:t xml:space="preserve"> </w:t>
      </w:r>
    </w:p>
    <w:p w:rsidR="008E2E1A" w:rsidRDefault="008E2E1A" w:rsidP="00B51F0D">
      <w:pPr>
        <w:jc w:val="both"/>
      </w:pPr>
    </w:p>
    <w:p w:rsidR="008E2E1A" w:rsidRDefault="008E2E1A" w:rsidP="008E2E1A">
      <w:pPr>
        <w:ind w:firstLine="720"/>
        <w:jc w:val="both"/>
      </w:pPr>
      <w:r>
        <w:tab/>
      </w:r>
    </w:p>
    <w:p w:rsidR="008E2E1A" w:rsidRPr="0000746A" w:rsidRDefault="008E2E1A" w:rsidP="008E2E1A">
      <w:pPr>
        <w:ind w:firstLine="720"/>
        <w:jc w:val="both"/>
        <w:rPr>
          <w:b/>
        </w:rPr>
      </w:pPr>
      <w:r>
        <w:tab/>
      </w:r>
      <w:r w:rsidR="00533E85">
        <w:tab/>
      </w:r>
      <w:r>
        <w:tab/>
      </w:r>
      <w:r>
        <w:tab/>
      </w:r>
      <w:r w:rsidRPr="0000746A">
        <w:rPr>
          <w:b/>
        </w:rPr>
        <w:t xml:space="preserve">ESHTE FAJTOR </w:t>
      </w:r>
    </w:p>
    <w:p w:rsidR="008E2E1A" w:rsidRDefault="008E2E1A" w:rsidP="008E2E1A">
      <w:pPr>
        <w:ind w:firstLine="720"/>
        <w:jc w:val="both"/>
      </w:pPr>
      <w:bookmarkStart w:id="2" w:name="OLE_LINK10"/>
      <w:bookmarkStart w:id="3" w:name="OLE_LINK11"/>
      <w:bookmarkStart w:id="4" w:name="OLE_LINK12"/>
    </w:p>
    <w:p w:rsidR="008E2E1A" w:rsidRDefault="008E2E1A" w:rsidP="008E2E1A">
      <w:pPr>
        <w:ind w:firstLine="720"/>
        <w:jc w:val="both"/>
      </w:pPr>
      <w:r>
        <w:t xml:space="preserve">Se me dt. 12.02.2017, </w:t>
      </w:r>
      <w:r w:rsidRPr="0000746A">
        <w:t xml:space="preserve"> </w:t>
      </w:r>
      <w:r>
        <w:t xml:space="preserve">rreth orës 14:20 </w:t>
      </w:r>
      <w:proofErr w:type="spellStart"/>
      <w:r>
        <w:t>min</w:t>
      </w:r>
      <w:proofErr w:type="spellEnd"/>
      <w:r>
        <w:t xml:space="preserve"> , ne fsh. </w:t>
      </w:r>
      <w:proofErr w:type="spellStart"/>
      <w:r>
        <w:t>Pousk</w:t>
      </w:r>
      <w:proofErr w:type="spellEnd"/>
      <w:r>
        <w:t xml:space="preserve"> Komuna e Prizrenit pas </w:t>
      </w:r>
      <w:proofErr w:type="spellStart"/>
      <w:r>
        <w:t>nje</w:t>
      </w:r>
      <w:proofErr w:type="spellEnd"/>
      <w:r>
        <w:t xml:space="preserve"> kontrolli </w:t>
      </w:r>
      <w:proofErr w:type="spellStart"/>
      <w:r w:rsidR="00C84538">
        <w:t>rutinore</w:t>
      </w:r>
      <w:proofErr w:type="spellEnd"/>
      <w:r>
        <w:t xml:space="preserve"> te kryer nga zyrtaret policore ne automjetin e markës “</w:t>
      </w:r>
      <w:proofErr w:type="spellStart"/>
      <w:r>
        <w:t>Opel</w:t>
      </w:r>
      <w:proofErr w:type="spellEnd"/>
      <w:r>
        <w:t xml:space="preserve"> </w:t>
      </w:r>
      <w:proofErr w:type="spellStart"/>
      <w:r>
        <w:t>Astra</w:t>
      </w:r>
      <w:proofErr w:type="spellEnd"/>
      <w:r>
        <w:t xml:space="preserve">” me tabela te </w:t>
      </w:r>
      <w:r w:rsidR="00C84538">
        <w:t>regjistrimit</w:t>
      </w:r>
      <w:r>
        <w:t xml:space="preserve"> </w:t>
      </w:r>
      <w:r w:rsidR="000C5F0A">
        <w:t>........</w:t>
      </w:r>
      <w:r>
        <w:t xml:space="preserve">, hasen duke </w:t>
      </w:r>
      <w:r w:rsidR="00C84538">
        <w:t>poseduar</w:t>
      </w:r>
      <w:r>
        <w:t xml:space="preserve"> pa autorizim substance te dyshuar </w:t>
      </w:r>
      <w:proofErr w:type="spellStart"/>
      <w:r>
        <w:t>per</w:t>
      </w:r>
      <w:proofErr w:type="spellEnd"/>
      <w:r>
        <w:t xml:space="preserve"> narkotike te llojit “Kanabis – </w:t>
      </w:r>
      <w:proofErr w:type="spellStart"/>
      <w:r>
        <w:t>Marihuane</w:t>
      </w:r>
      <w:proofErr w:type="spellEnd"/>
      <w:r>
        <w:t xml:space="preserve">” dhe </w:t>
      </w:r>
      <w:proofErr w:type="spellStart"/>
      <w:r>
        <w:t>ate</w:t>
      </w:r>
      <w:proofErr w:type="spellEnd"/>
      <w:r>
        <w:t xml:space="preserve"> dy qese najloni me narkotik te cilat i kishin fshehur ne </w:t>
      </w:r>
      <w:proofErr w:type="spellStart"/>
      <w:r>
        <w:t>nje</w:t>
      </w:r>
      <w:proofErr w:type="spellEnd"/>
      <w:r>
        <w:t xml:space="preserve"> pako te</w:t>
      </w:r>
      <w:r w:rsidR="00C84538">
        <w:t xml:space="preserve"> </w:t>
      </w:r>
      <w:r>
        <w:t>cigareve “</w:t>
      </w:r>
      <w:proofErr w:type="spellStart"/>
      <w:r>
        <w:t>Einston</w:t>
      </w:r>
      <w:proofErr w:type="spellEnd"/>
      <w:r>
        <w:t xml:space="preserve">” , me peshe 4.99 gram, me </w:t>
      </w:r>
      <w:proofErr w:type="spellStart"/>
      <w:r>
        <w:t>qrast</w:t>
      </w:r>
      <w:proofErr w:type="spellEnd"/>
      <w:r>
        <w:t xml:space="preserve"> e njëjta i sekuestrohet </w:t>
      </w:r>
      <w:r w:rsidR="00C84538">
        <w:t>përkohësisht</w:t>
      </w:r>
      <w:r>
        <w:t xml:space="preserve"> nga ana e policisë. </w:t>
      </w:r>
    </w:p>
    <w:bookmarkEnd w:id="2"/>
    <w:bookmarkEnd w:id="3"/>
    <w:bookmarkEnd w:id="4"/>
    <w:p w:rsidR="008E2E1A" w:rsidRDefault="008E2E1A" w:rsidP="008E2E1A">
      <w:pPr>
        <w:ind w:firstLine="720"/>
        <w:jc w:val="both"/>
      </w:pPr>
    </w:p>
    <w:p w:rsidR="00533E85" w:rsidRDefault="00533E85" w:rsidP="008E2E1A">
      <w:pPr>
        <w:ind w:firstLine="720"/>
        <w:jc w:val="both"/>
      </w:pPr>
      <w:bookmarkStart w:id="5" w:name="OLE_LINK13"/>
      <w:bookmarkStart w:id="6" w:name="OLE_LINK14"/>
      <w:bookmarkStart w:id="7" w:name="OLE_LINK15"/>
      <w:r>
        <w:t>Këso dore ka kryer veprën penale posedimi i paautorizuar i narkotikeve, substancave psikotrope ose analoge nga neni 275par.1 -31 te KP .</w:t>
      </w:r>
    </w:p>
    <w:p w:rsidR="00533E85" w:rsidRDefault="00533E85" w:rsidP="008E2E1A">
      <w:pPr>
        <w:ind w:firstLine="720"/>
        <w:jc w:val="both"/>
      </w:pPr>
    </w:p>
    <w:bookmarkEnd w:id="5"/>
    <w:bookmarkEnd w:id="6"/>
    <w:bookmarkEnd w:id="7"/>
    <w:p w:rsidR="008E2E1A" w:rsidRDefault="008E2E1A" w:rsidP="008E2E1A">
      <w:pPr>
        <w:ind w:firstLine="720"/>
        <w:jc w:val="both"/>
      </w:pPr>
      <w:r>
        <w:t>Andaj gjykata ne kuptim te nenit 41, 49, 50 51 dhe 52 te KP te akuzuarve iu shqipton :</w:t>
      </w:r>
    </w:p>
    <w:p w:rsidR="008E2E1A" w:rsidRDefault="008E2E1A" w:rsidP="008E2E1A">
      <w:pPr>
        <w:ind w:firstLine="720"/>
        <w:jc w:val="both"/>
      </w:pPr>
    </w:p>
    <w:p w:rsidR="008E2E1A" w:rsidRDefault="008E2E1A" w:rsidP="008E2E1A">
      <w:pPr>
        <w:ind w:firstLine="720"/>
        <w:jc w:val="both"/>
      </w:pPr>
    </w:p>
    <w:p w:rsidR="008E2E1A" w:rsidRDefault="008E2E1A" w:rsidP="008E2E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DENIM   ME KUSHT   </w:t>
      </w:r>
    </w:p>
    <w:p w:rsidR="008E2E1A" w:rsidRDefault="008E2E1A" w:rsidP="008E2E1A">
      <w:pPr>
        <w:jc w:val="both"/>
        <w:rPr>
          <w:b/>
        </w:rPr>
      </w:pPr>
    </w:p>
    <w:p w:rsidR="008E2E1A" w:rsidRDefault="008E2E1A" w:rsidP="008E2E1A">
      <w:pPr>
        <w:jc w:val="both"/>
      </w:pPr>
      <w:r>
        <w:tab/>
      </w:r>
      <w:bookmarkStart w:id="8" w:name="OLE_LINK31"/>
      <w:r w:rsidR="00533E85">
        <w:t>M</w:t>
      </w:r>
      <w:r>
        <w:t>e burg ne kohëzgjatje prej 6 (gjashte)   muaj i cili dënim nuk do te ekzekutohet ne afatin prej 1 (</w:t>
      </w:r>
      <w:proofErr w:type="spellStart"/>
      <w:r>
        <w:t>nje</w:t>
      </w:r>
      <w:proofErr w:type="spellEnd"/>
      <w:r>
        <w:t xml:space="preserve">) viti,    nga dita e plotfuqishmërisë se këtij aktgjykimi, nëse i pandehuri  nuk kryen vepër te re penale. </w:t>
      </w:r>
      <w:r>
        <w:tab/>
      </w:r>
    </w:p>
    <w:bookmarkEnd w:id="8"/>
    <w:p w:rsidR="008E2E1A" w:rsidRDefault="008E2E1A" w:rsidP="008E2E1A">
      <w:pPr>
        <w:ind w:firstLine="720"/>
        <w:jc w:val="both"/>
      </w:pPr>
    </w:p>
    <w:p w:rsidR="008E2E1A" w:rsidRDefault="008E2E1A" w:rsidP="008E2E1A">
      <w:pPr>
        <w:ind w:firstLine="720"/>
        <w:jc w:val="both"/>
      </w:pPr>
      <w:r>
        <w:t xml:space="preserve">Obligohet i pandehuri qe ti paguajnë  te gjitha shpenzimet e procedurës penale sa ato behën ne baze te llogarisë se gjykatës, ne emër te  </w:t>
      </w:r>
      <w:proofErr w:type="spellStart"/>
      <w:r>
        <w:t>te</w:t>
      </w:r>
      <w:proofErr w:type="spellEnd"/>
      <w:r>
        <w:t xml:space="preserve"> paushallit gjyqësor te paguajnë secili  shumen  prej nga  20 euro,  e te gjitha këto ne afat prej 15 ditësh nga dita e plotfuqishmërisë se këtij aktgjykimi nen kërcënim te ekzekutimit te dhunshëm.</w:t>
      </w:r>
      <w:r>
        <w:tab/>
      </w:r>
    </w:p>
    <w:p w:rsidR="008E2E1A" w:rsidRDefault="008E2E1A" w:rsidP="008E2E1A">
      <w:pPr>
        <w:ind w:firstLine="720"/>
        <w:jc w:val="both"/>
      </w:pPr>
      <w:r>
        <w:t xml:space="preserve"> </w:t>
      </w:r>
    </w:p>
    <w:p w:rsidR="008E2E1A" w:rsidRDefault="008E2E1A" w:rsidP="008E2E1A">
      <w:pPr>
        <w:ind w:firstLine="720"/>
        <w:jc w:val="both"/>
      </w:pPr>
      <w:r>
        <w:t xml:space="preserve">Ne zbatim te ligjit mbi mbrojtjen  e viktimave te krimit te akuzuarve iu caktohet secilit  taksa ne lartësi prej 30 euro te cilën janë te obliguar ta paguajnë ne xhirollogarinë e kësaj gjykate. ne afat prej 15 </w:t>
      </w:r>
      <w:proofErr w:type="spellStart"/>
      <w:r>
        <w:t>ditesh</w:t>
      </w:r>
      <w:proofErr w:type="spellEnd"/>
      <w:r>
        <w:t xml:space="preserve"> nga dita e plotfuqishmërisë. </w:t>
      </w:r>
    </w:p>
    <w:p w:rsidR="008E2E1A" w:rsidRDefault="008E2E1A" w:rsidP="008E2E1A">
      <w:pPr>
        <w:pStyle w:val="Default"/>
        <w:jc w:val="both"/>
      </w:pPr>
    </w:p>
    <w:p w:rsidR="008E2E1A" w:rsidRDefault="008E2E1A" w:rsidP="008E2E1A">
      <w:pPr>
        <w:ind w:firstLine="720"/>
        <w:jc w:val="both"/>
      </w:pPr>
    </w:p>
    <w:p w:rsidR="008E2E1A" w:rsidRPr="00533E85" w:rsidRDefault="00533E85" w:rsidP="008E2E1A">
      <w:pPr>
        <w:ind w:firstLine="720"/>
        <w:jc w:val="both"/>
        <w:rPr>
          <w:b/>
        </w:rPr>
      </w:pPr>
      <w:r w:rsidRPr="00533E85">
        <w:rPr>
          <w:b/>
        </w:rPr>
        <w:t xml:space="preserve">I akuzuari </w:t>
      </w:r>
    </w:p>
    <w:p w:rsidR="00533E85" w:rsidRDefault="00533E85" w:rsidP="00533E85">
      <w:pPr>
        <w:ind w:firstLine="720"/>
        <w:jc w:val="both"/>
      </w:pPr>
      <w:r w:rsidRPr="00533E85">
        <w:rPr>
          <w:b/>
        </w:rPr>
        <w:t>L</w:t>
      </w:r>
      <w:r w:rsidR="000C5F0A">
        <w:rPr>
          <w:b/>
        </w:rPr>
        <w:t>.</w:t>
      </w:r>
      <w:r w:rsidRPr="00533E85">
        <w:rPr>
          <w:b/>
        </w:rPr>
        <w:t xml:space="preserve"> M</w:t>
      </w:r>
      <w:r w:rsidR="000C5F0A">
        <w:rPr>
          <w:b/>
        </w:rPr>
        <w:t>.</w:t>
      </w:r>
      <w:r>
        <w:t xml:space="preserve"> i lindur me </w:t>
      </w:r>
      <w:r w:rsidR="000C5F0A">
        <w:t>.......</w:t>
      </w:r>
      <w:r>
        <w:t xml:space="preserve"> ne fsh. M</w:t>
      </w:r>
      <w:r w:rsidR="000C5F0A">
        <w:t>.</w:t>
      </w:r>
      <w:r>
        <w:t xml:space="preserve"> ku edhe jeton nga i ati G</w:t>
      </w:r>
      <w:r w:rsidR="000C5F0A">
        <w:t>.</w:t>
      </w:r>
      <w:r>
        <w:t xml:space="preserve"> dhe e </w:t>
      </w:r>
      <w:proofErr w:type="spellStart"/>
      <w:r>
        <w:t>ema</w:t>
      </w:r>
      <w:proofErr w:type="spellEnd"/>
      <w:r>
        <w:t xml:space="preserve"> M, e </w:t>
      </w:r>
      <w:proofErr w:type="spellStart"/>
      <w:r>
        <w:t>lidn</w:t>
      </w:r>
      <w:proofErr w:type="spellEnd"/>
      <w:r>
        <w:t>. B</w:t>
      </w:r>
      <w:r w:rsidR="000C5F0A">
        <w:t>.</w:t>
      </w:r>
      <w:r>
        <w:t xml:space="preserve">, ka te kryer shkollën e mesme, i pa martuar, punëtor, i </w:t>
      </w:r>
      <w:r w:rsidR="00C84538">
        <w:t>gjendjes</w:t>
      </w:r>
      <w:r>
        <w:t xml:space="preserve"> se dobët ekonomike shqiptar shtetas i R. te </w:t>
      </w:r>
      <w:proofErr w:type="spellStart"/>
      <w:r>
        <w:t>Kosoves</w:t>
      </w:r>
      <w:proofErr w:type="spellEnd"/>
      <w:r>
        <w:t xml:space="preserve"> </w:t>
      </w:r>
    </w:p>
    <w:p w:rsidR="00533E85" w:rsidRDefault="00533E85" w:rsidP="00533E85">
      <w:pPr>
        <w:ind w:firstLine="720"/>
        <w:jc w:val="both"/>
      </w:pPr>
    </w:p>
    <w:p w:rsidR="00533E85" w:rsidRPr="00533E85" w:rsidRDefault="00533E85" w:rsidP="0095459A">
      <w:pPr>
        <w:jc w:val="both"/>
        <w:rPr>
          <w:b/>
        </w:rPr>
      </w:pPr>
      <w:r w:rsidRPr="00533E85">
        <w:rPr>
          <w:b/>
        </w:rPr>
        <w:t xml:space="preserve">Ne baze te nenit 364 te KPP-së </w:t>
      </w:r>
    </w:p>
    <w:p w:rsidR="00533E85" w:rsidRPr="00533E85" w:rsidRDefault="00533E85" w:rsidP="0095459A">
      <w:pPr>
        <w:jc w:val="both"/>
        <w:rPr>
          <w:b/>
        </w:rPr>
      </w:pPr>
      <w:r w:rsidRPr="00533E85">
        <w:rPr>
          <w:b/>
        </w:rPr>
        <w:tab/>
      </w:r>
    </w:p>
    <w:p w:rsidR="0095459A" w:rsidRPr="00533E85" w:rsidRDefault="00533E85" w:rsidP="0095459A">
      <w:pPr>
        <w:jc w:val="both"/>
        <w:rPr>
          <w:b/>
        </w:rPr>
      </w:pPr>
      <w:r w:rsidRPr="00533E85">
        <w:rPr>
          <w:b/>
        </w:rPr>
        <w:tab/>
      </w:r>
      <w:r w:rsidRPr="00533E85">
        <w:rPr>
          <w:b/>
        </w:rPr>
        <w:tab/>
      </w:r>
      <w:r w:rsidR="00C84538">
        <w:rPr>
          <w:b/>
        </w:rPr>
        <w:tab/>
      </w:r>
      <w:r w:rsidR="00C84538">
        <w:rPr>
          <w:b/>
        </w:rPr>
        <w:tab/>
      </w:r>
      <w:r w:rsidRPr="00533E85">
        <w:rPr>
          <w:b/>
        </w:rPr>
        <w:tab/>
        <w:t xml:space="preserve">LIROHET NGA AKUZA </w:t>
      </w:r>
    </w:p>
    <w:p w:rsidR="00533E85" w:rsidRPr="00533E85" w:rsidRDefault="00533E85" w:rsidP="00533E85">
      <w:pPr>
        <w:ind w:firstLine="720"/>
        <w:jc w:val="both"/>
        <w:rPr>
          <w:b/>
        </w:rPr>
      </w:pPr>
    </w:p>
    <w:p w:rsidR="00533E85" w:rsidRDefault="00533E85" w:rsidP="00533E85">
      <w:pPr>
        <w:ind w:firstLine="720"/>
        <w:jc w:val="both"/>
      </w:pPr>
      <w:r>
        <w:t xml:space="preserve">Se me dt. 12.02.2017, </w:t>
      </w:r>
      <w:r w:rsidRPr="0000746A">
        <w:t xml:space="preserve"> </w:t>
      </w:r>
      <w:r>
        <w:t xml:space="preserve">rreth orës 14:20 </w:t>
      </w:r>
      <w:proofErr w:type="spellStart"/>
      <w:r>
        <w:t>min</w:t>
      </w:r>
      <w:proofErr w:type="spellEnd"/>
      <w:r>
        <w:t xml:space="preserve"> , ne fsh. </w:t>
      </w:r>
      <w:proofErr w:type="spellStart"/>
      <w:r>
        <w:t>Pousk</w:t>
      </w:r>
      <w:proofErr w:type="spellEnd"/>
      <w:r>
        <w:t xml:space="preserve"> Komuna e Prizrenit pas </w:t>
      </w:r>
      <w:r w:rsidR="00C84538">
        <w:t>një</w:t>
      </w:r>
      <w:r>
        <w:t xml:space="preserve"> kontrolli </w:t>
      </w:r>
      <w:proofErr w:type="spellStart"/>
      <w:r>
        <w:t>rutinor</w:t>
      </w:r>
      <w:proofErr w:type="spellEnd"/>
      <w:r>
        <w:t xml:space="preserve"> te kryer nga zyrtaret policore ne automjetin e markës “</w:t>
      </w:r>
      <w:proofErr w:type="spellStart"/>
      <w:r>
        <w:t>Opel</w:t>
      </w:r>
      <w:proofErr w:type="spellEnd"/>
      <w:r>
        <w:t xml:space="preserve"> </w:t>
      </w:r>
      <w:proofErr w:type="spellStart"/>
      <w:r>
        <w:t>Astra</w:t>
      </w:r>
      <w:proofErr w:type="spellEnd"/>
      <w:r>
        <w:t xml:space="preserve">” me tabela te </w:t>
      </w:r>
      <w:proofErr w:type="spellStart"/>
      <w:r>
        <w:t>regjsitrimit</w:t>
      </w:r>
      <w:proofErr w:type="spellEnd"/>
      <w:r>
        <w:t xml:space="preserve"> </w:t>
      </w:r>
      <w:r w:rsidR="000C5F0A">
        <w:t>.......</w:t>
      </w:r>
      <w:r>
        <w:t xml:space="preserve">, hasen duke </w:t>
      </w:r>
      <w:proofErr w:type="spellStart"/>
      <w:r>
        <w:t>psoeduar</w:t>
      </w:r>
      <w:proofErr w:type="spellEnd"/>
      <w:r>
        <w:t xml:space="preserve"> pa autorizim substance te dyshuar </w:t>
      </w:r>
      <w:proofErr w:type="spellStart"/>
      <w:r>
        <w:t>per</w:t>
      </w:r>
      <w:proofErr w:type="spellEnd"/>
      <w:r>
        <w:t xml:space="preserve"> narkotike te llojit “Kanabis – </w:t>
      </w:r>
      <w:proofErr w:type="spellStart"/>
      <w:r>
        <w:t>Marihuane</w:t>
      </w:r>
      <w:proofErr w:type="spellEnd"/>
      <w:r>
        <w:t xml:space="preserve">” dhe </w:t>
      </w:r>
      <w:proofErr w:type="spellStart"/>
      <w:r>
        <w:t>ate</w:t>
      </w:r>
      <w:proofErr w:type="spellEnd"/>
      <w:r>
        <w:t xml:space="preserve"> dy qese najloni me narkotik te cilat i kishin fshehur ne </w:t>
      </w:r>
      <w:proofErr w:type="spellStart"/>
      <w:r>
        <w:t>nje</w:t>
      </w:r>
      <w:proofErr w:type="spellEnd"/>
      <w:r>
        <w:t xml:space="preserve"> pako te</w:t>
      </w:r>
      <w:r w:rsidR="00C84538">
        <w:t xml:space="preserve"> </w:t>
      </w:r>
      <w:r>
        <w:t>cigareve “</w:t>
      </w:r>
      <w:proofErr w:type="spellStart"/>
      <w:r>
        <w:t>Einston</w:t>
      </w:r>
      <w:proofErr w:type="spellEnd"/>
      <w:r>
        <w:t xml:space="preserve">” , me peshe 4.99 gram, me </w:t>
      </w:r>
      <w:proofErr w:type="spellStart"/>
      <w:r>
        <w:t>qrast</w:t>
      </w:r>
      <w:proofErr w:type="spellEnd"/>
      <w:r>
        <w:t xml:space="preserve"> e njëjta i sekuestrohet </w:t>
      </w:r>
      <w:r w:rsidR="00C84538">
        <w:t>përkohësisht</w:t>
      </w:r>
      <w:r>
        <w:t xml:space="preserve"> nga ana e policisë. </w:t>
      </w:r>
    </w:p>
    <w:p w:rsidR="00533E85" w:rsidRDefault="00533E85" w:rsidP="0095459A">
      <w:pPr>
        <w:jc w:val="both"/>
      </w:pPr>
    </w:p>
    <w:p w:rsidR="00533E85" w:rsidRDefault="00533E85" w:rsidP="00533E85">
      <w:pPr>
        <w:ind w:firstLine="720"/>
        <w:jc w:val="both"/>
      </w:pPr>
      <w:r>
        <w:t>Këso dore do te kishte  kryer veprën penale posedimi i paautorizuar i narkotikeve, substancave psikotrope ose analoge nga neni 275par.1 -31 te KP .</w:t>
      </w:r>
    </w:p>
    <w:p w:rsidR="00533E85" w:rsidRDefault="00533E85" w:rsidP="00533E85">
      <w:pPr>
        <w:ind w:firstLine="720"/>
        <w:jc w:val="both"/>
      </w:pPr>
    </w:p>
    <w:p w:rsidR="00533E85" w:rsidRPr="00777090" w:rsidRDefault="00533E85" w:rsidP="0095459A">
      <w:pPr>
        <w:jc w:val="both"/>
      </w:pPr>
      <w:r>
        <w:tab/>
        <w:t xml:space="preserve">Shpenzimet e procedurës </w:t>
      </w:r>
      <w:proofErr w:type="spellStart"/>
      <w:r>
        <w:t>bijne</w:t>
      </w:r>
      <w:proofErr w:type="spellEnd"/>
      <w:r>
        <w:t xml:space="preserve"> ne bare te mjeteve buxhetore. </w:t>
      </w:r>
    </w:p>
    <w:p w:rsidR="00533E85" w:rsidRDefault="0095459A" w:rsidP="00533E85">
      <w:pPr>
        <w:pStyle w:val="Heading1"/>
        <w:jc w:val="center"/>
        <w:rPr>
          <w:color w:val="000000" w:themeColor="text1"/>
          <w:sz w:val="26"/>
          <w:szCs w:val="26"/>
        </w:rPr>
      </w:pPr>
      <w:r w:rsidRPr="00F93DC5">
        <w:rPr>
          <w:color w:val="000000" w:themeColor="text1"/>
          <w:sz w:val="26"/>
          <w:szCs w:val="26"/>
        </w:rPr>
        <w:t>A r s y e t i m</w:t>
      </w:r>
      <w:r w:rsidR="00533E85">
        <w:rPr>
          <w:color w:val="000000" w:themeColor="text1"/>
          <w:sz w:val="26"/>
          <w:szCs w:val="26"/>
        </w:rPr>
        <w:t xml:space="preserve">   </w:t>
      </w:r>
    </w:p>
    <w:p w:rsidR="00533E85" w:rsidRDefault="00533E85" w:rsidP="00533E85"/>
    <w:p w:rsidR="00533E85" w:rsidRDefault="00533E85" w:rsidP="00533E85">
      <w:r>
        <w:tab/>
        <w:t xml:space="preserve">Prokuroria themelore ne Prizren ka paraqitur </w:t>
      </w:r>
      <w:proofErr w:type="spellStart"/>
      <w:r>
        <w:t>aktakuzesn</w:t>
      </w:r>
      <w:proofErr w:type="spellEnd"/>
      <w:r>
        <w:t xml:space="preserve"> PP.nr.355/17 te dt.25.08.2017, kundër te </w:t>
      </w:r>
      <w:proofErr w:type="spellStart"/>
      <w:r>
        <w:t>akuzaurve</w:t>
      </w:r>
      <w:proofErr w:type="spellEnd"/>
      <w:r>
        <w:t xml:space="preserve"> V</w:t>
      </w:r>
      <w:r w:rsidR="000C5F0A">
        <w:t>.</w:t>
      </w:r>
      <w:r>
        <w:t>S</w:t>
      </w:r>
      <w:r w:rsidR="000C5F0A">
        <w:t xml:space="preserve">.  </w:t>
      </w:r>
      <w:r>
        <w:t>L</w:t>
      </w:r>
      <w:r w:rsidR="000C5F0A">
        <w:t>.</w:t>
      </w:r>
      <w:r>
        <w:t>M</w:t>
      </w:r>
      <w:r w:rsidR="000C5F0A">
        <w:t xml:space="preserve">.  </w:t>
      </w:r>
      <w:r>
        <w:t>T</w:t>
      </w:r>
      <w:r w:rsidR="000C5F0A">
        <w:t>.</w:t>
      </w:r>
      <w:r>
        <w:t>A</w:t>
      </w:r>
      <w:r w:rsidR="000C5F0A">
        <w:t xml:space="preserve">. </w:t>
      </w:r>
      <w:r>
        <w:t xml:space="preserve"> dhe E</w:t>
      </w:r>
      <w:r w:rsidR="000C5F0A">
        <w:t>.</w:t>
      </w:r>
      <w:r>
        <w:t xml:space="preserve"> M</w:t>
      </w:r>
      <w:r w:rsidR="000C5F0A">
        <w:t xml:space="preserve"> .</w:t>
      </w:r>
      <w:r>
        <w:t xml:space="preserve"> qe te gjithë nga fsh. M</w:t>
      </w:r>
      <w:r w:rsidR="000C5F0A">
        <w:t>.</w:t>
      </w:r>
      <w:r>
        <w:t xml:space="preserve"> K</w:t>
      </w:r>
      <w:r w:rsidR="000C5F0A">
        <w:t>.</w:t>
      </w:r>
      <w:r>
        <w:t xml:space="preserve"> e </w:t>
      </w:r>
      <w:proofErr w:type="spellStart"/>
      <w:r>
        <w:t>S</w:t>
      </w:r>
      <w:r w:rsidR="000C5F0A">
        <w:t>.</w:t>
      </w:r>
      <w:r>
        <w:t>per</w:t>
      </w:r>
      <w:proofErr w:type="spellEnd"/>
      <w:r>
        <w:t xml:space="preserve"> shkak te veprës penale </w:t>
      </w:r>
      <w:bookmarkStart w:id="9" w:name="OLE_LINK18"/>
      <w:bookmarkStart w:id="10" w:name="OLE_LINK19"/>
      <w:r>
        <w:t xml:space="preserve">posedim i pa autorizuar i narkotikeve, substancave psikotrope ose analoge nga neni 275 par.1 </w:t>
      </w:r>
      <w:proofErr w:type="spellStart"/>
      <w:r>
        <w:t>lihdur</w:t>
      </w:r>
      <w:proofErr w:type="spellEnd"/>
      <w:r>
        <w:t xml:space="preserve"> me nenin 31</w:t>
      </w:r>
      <w:bookmarkEnd w:id="9"/>
      <w:bookmarkEnd w:id="10"/>
      <w:r>
        <w:t xml:space="preserve"> te KP. </w:t>
      </w:r>
    </w:p>
    <w:p w:rsidR="00533E85" w:rsidRDefault="00533E85" w:rsidP="00533E85"/>
    <w:p w:rsidR="00533E85" w:rsidRDefault="00533E85" w:rsidP="00533E85">
      <w:r>
        <w:tab/>
        <w:t xml:space="preserve">Gjykata ka caktuar shqyrtimin fillestar ne </w:t>
      </w:r>
      <w:r w:rsidR="00C84538">
        <w:t xml:space="preserve">këtë </w:t>
      </w:r>
      <w:proofErr w:type="spellStart"/>
      <w:r w:rsidR="00C84538">
        <w:t>ç</w:t>
      </w:r>
      <w:r>
        <w:t>eshtje</w:t>
      </w:r>
      <w:proofErr w:type="spellEnd"/>
      <w:r>
        <w:t xml:space="preserve"> penale me dt.16.08.2018, ne te cilën </w:t>
      </w:r>
      <w:proofErr w:type="spellStart"/>
      <w:r>
        <w:t>prezenton</w:t>
      </w:r>
      <w:proofErr w:type="spellEnd"/>
      <w:r>
        <w:t xml:space="preserve"> L</w:t>
      </w:r>
      <w:r w:rsidR="000C5F0A">
        <w:t>.</w:t>
      </w:r>
      <w:r>
        <w:t xml:space="preserve"> M</w:t>
      </w:r>
      <w:r w:rsidR="000C5F0A">
        <w:t>.</w:t>
      </w:r>
      <w:r>
        <w:t xml:space="preserve"> dhe T</w:t>
      </w:r>
      <w:r w:rsidR="000C5F0A">
        <w:t>.</w:t>
      </w:r>
      <w:r>
        <w:t xml:space="preserve"> A</w:t>
      </w:r>
      <w:r w:rsidR="000C5F0A">
        <w:t xml:space="preserve">. </w:t>
      </w:r>
      <w:r>
        <w:t>nuk prezantojnë V</w:t>
      </w:r>
      <w:r w:rsidR="000C5F0A">
        <w:t>.</w:t>
      </w:r>
      <w:r>
        <w:t xml:space="preserve"> S</w:t>
      </w:r>
      <w:r w:rsidR="000C5F0A">
        <w:t>.</w:t>
      </w:r>
      <w:r>
        <w:t xml:space="preserve"> dhe E</w:t>
      </w:r>
      <w:r w:rsidR="000C5F0A">
        <w:t>.</w:t>
      </w:r>
      <w:r>
        <w:t xml:space="preserve"> M</w:t>
      </w:r>
      <w:r w:rsidR="000C5F0A">
        <w:t xml:space="preserve">. </w:t>
      </w:r>
      <w:r>
        <w:t xml:space="preserve">për te </w:t>
      </w:r>
      <w:proofErr w:type="spellStart"/>
      <w:r>
        <w:t>cilet</w:t>
      </w:r>
      <w:proofErr w:type="spellEnd"/>
      <w:r>
        <w:t xml:space="preserve"> qëndronte konstatimi se te </w:t>
      </w:r>
      <w:proofErr w:type="spellStart"/>
      <w:r>
        <w:t>njejtit</w:t>
      </w:r>
      <w:proofErr w:type="spellEnd"/>
      <w:r>
        <w:t xml:space="preserve"> gjinden jashtë vendit.</w:t>
      </w:r>
    </w:p>
    <w:p w:rsidR="00533E85" w:rsidRDefault="00533E85" w:rsidP="00533E85"/>
    <w:p w:rsidR="00533E85" w:rsidRDefault="00533E85" w:rsidP="00533E85">
      <w:r>
        <w:lastRenderedPageBreak/>
        <w:tab/>
        <w:t xml:space="preserve">Me dt. 14.09.2018 </w:t>
      </w:r>
      <w:proofErr w:type="spellStart"/>
      <w:r>
        <w:t>kesaj</w:t>
      </w:r>
      <w:proofErr w:type="spellEnd"/>
      <w:r>
        <w:t xml:space="preserve"> gjykate i </w:t>
      </w:r>
      <w:proofErr w:type="spellStart"/>
      <w:r>
        <w:t>arrine</w:t>
      </w:r>
      <w:proofErr w:type="spellEnd"/>
      <w:r>
        <w:t xml:space="preserve"> kërkesa e te akuzuarit L</w:t>
      </w:r>
      <w:r w:rsidR="000C5F0A">
        <w:t>.</w:t>
      </w:r>
      <w:r>
        <w:t xml:space="preserve"> </w:t>
      </w:r>
      <w:proofErr w:type="spellStart"/>
      <w:r>
        <w:t>M</w:t>
      </w:r>
      <w:r w:rsidR="000C5F0A">
        <w:t>.</w:t>
      </w:r>
      <w:r>
        <w:t>qe</w:t>
      </w:r>
      <w:proofErr w:type="spellEnd"/>
      <w:r>
        <w:t xml:space="preserve"> kjo qeshtje penale te </w:t>
      </w:r>
      <w:proofErr w:type="spellStart"/>
      <w:r>
        <w:t>veqohet</w:t>
      </w:r>
      <w:proofErr w:type="spellEnd"/>
      <w:r>
        <w:t xml:space="preserve"> ndaj te akuzuarve te cilët </w:t>
      </w:r>
      <w:proofErr w:type="spellStart"/>
      <w:r>
        <w:t>per</w:t>
      </w:r>
      <w:proofErr w:type="spellEnd"/>
      <w:r>
        <w:t xml:space="preserve"> momentin gjinden jashtë vendit, dhe se ne interesin juridik te tij </w:t>
      </w:r>
      <w:proofErr w:type="spellStart"/>
      <w:r>
        <w:t>eshte</w:t>
      </w:r>
      <w:proofErr w:type="spellEnd"/>
      <w:r>
        <w:t xml:space="preserve"> qe te mbahet shqyrtimi gjyqësor ne </w:t>
      </w:r>
      <w:r w:rsidR="00C84538">
        <w:t>këtë</w:t>
      </w:r>
      <w:r>
        <w:t xml:space="preserve"> qeshtje penale. </w:t>
      </w:r>
    </w:p>
    <w:p w:rsidR="00533E85" w:rsidRDefault="00533E85" w:rsidP="00533E85"/>
    <w:p w:rsidR="00533E85" w:rsidRDefault="00533E85" w:rsidP="00533E85">
      <w:r>
        <w:tab/>
        <w:t xml:space="preserve">Gjyqtari gjykues me dt. 24.09.2018, ne shqyrtim fillestar pas marrjes se mendimit edhe nga ana e prokurorit te shtetit me qellim te efikasitetit te </w:t>
      </w:r>
      <w:r w:rsidR="00AA4DB3">
        <w:t xml:space="preserve">punës lidhur me </w:t>
      </w:r>
      <w:proofErr w:type="spellStart"/>
      <w:r w:rsidR="00AA4DB3">
        <w:t>kete</w:t>
      </w:r>
      <w:proofErr w:type="spellEnd"/>
      <w:r w:rsidR="00AA4DB3">
        <w:t xml:space="preserve"> lende me aktvendim veçon </w:t>
      </w:r>
      <w:proofErr w:type="spellStart"/>
      <w:r w:rsidR="00AA4DB3">
        <w:t>kete</w:t>
      </w:r>
      <w:proofErr w:type="spellEnd"/>
      <w:r w:rsidR="00AA4DB3">
        <w:t xml:space="preserve"> qeshtje penale ndaj te </w:t>
      </w:r>
      <w:proofErr w:type="spellStart"/>
      <w:r w:rsidR="00AA4DB3">
        <w:t>akuzaurit</w:t>
      </w:r>
      <w:proofErr w:type="spellEnd"/>
      <w:r w:rsidR="00AA4DB3">
        <w:t xml:space="preserve"> V</w:t>
      </w:r>
      <w:r w:rsidR="000C5F0A">
        <w:t>.</w:t>
      </w:r>
      <w:r w:rsidR="00AA4DB3">
        <w:t xml:space="preserve"> S</w:t>
      </w:r>
      <w:r w:rsidR="000C5F0A">
        <w:t>.</w:t>
      </w:r>
      <w:r w:rsidR="00AA4DB3">
        <w:t xml:space="preserve"> dhe E</w:t>
      </w:r>
      <w:r w:rsidR="000C5F0A">
        <w:t>.</w:t>
      </w:r>
      <w:r w:rsidR="00AA4DB3">
        <w:t xml:space="preserve"> M</w:t>
      </w:r>
      <w:r w:rsidR="000C5F0A">
        <w:t xml:space="preserve">. </w:t>
      </w:r>
      <w:r w:rsidR="00AA4DB3">
        <w:t>me qene</w:t>
      </w:r>
      <w:r w:rsidR="00C84538">
        <w:t xml:space="preserve"> </w:t>
      </w:r>
      <w:r w:rsidR="00AA4DB3">
        <w:t xml:space="preserve">se te njëjtit </w:t>
      </w:r>
      <w:proofErr w:type="spellStart"/>
      <w:r w:rsidR="00AA4DB3">
        <w:t>per</w:t>
      </w:r>
      <w:proofErr w:type="spellEnd"/>
      <w:r w:rsidR="00AA4DB3">
        <w:t xml:space="preserve"> momentin janë te pa arritshëm gjegjësisht gjenden jashtë vendit.</w:t>
      </w:r>
    </w:p>
    <w:p w:rsidR="00AA4DB3" w:rsidRDefault="00AA4DB3" w:rsidP="00533E85"/>
    <w:p w:rsidR="00AA4DB3" w:rsidRDefault="00AA4DB3" w:rsidP="00533E85">
      <w:r>
        <w:tab/>
        <w:t xml:space="preserve">Me fillimin e shqyrtimit fillestar ftohen te </w:t>
      </w:r>
      <w:r w:rsidR="00C84538">
        <w:t>akuzuarit</w:t>
      </w:r>
      <w:r>
        <w:t xml:space="preserve"> qe te deklarohen lidhur me </w:t>
      </w:r>
      <w:proofErr w:type="spellStart"/>
      <w:r>
        <w:t>fajsine</w:t>
      </w:r>
      <w:proofErr w:type="spellEnd"/>
      <w:r>
        <w:t xml:space="preserve">. </w:t>
      </w:r>
    </w:p>
    <w:p w:rsidR="00AA4DB3" w:rsidRDefault="00AA4DB3" w:rsidP="00533E85"/>
    <w:p w:rsidR="00AA4DB3" w:rsidRDefault="00AA4DB3" w:rsidP="00533E85">
      <w:r>
        <w:tab/>
        <w:t>I akuzuari T</w:t>
      </w:r>
      <w:r w:rsidR="000C5F0A">
        <w:t>. A.</w:t>
      </w:r>
      <w:r>
        <w:t xml:space="preserve"> ne tërësi e pranon </w:t>
      </w:r>
      <w:proofErr w:type="spellStart"/>
      <w:r>
        <w:t>fajsine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veprën penale e cila i </w:t>
      </w:r>
      <w:proofErr w:type="spellStart"/>
      <w:r>
        <w:t>vehet</w:t>
      </w:r>
      <w:proofErr w:type="spellEnd"/>
      <w:r>
        <w:t xml:space="preserve"> ne bare. </w:t>
      </w:r>
    </w:p>
    <w:p w:rsidR="00AA4DB3" w:rsidRDefault="00AA4DB3" w:rsidP="00533E85"/>
    <w:p w:rsidR="00AA4DB3" w:rsidRDefault="00AA4DB3" w:rsidP="00AA4DB3">
      <w:pPr>
        <w:jc w:val="both"/>
      </w:pPr>
      <w:bookmarkStart w:id="11" w:name="OLE_LINK16"/>
      <w:bookmarkStart w:id="12" w:name="OLE_LINK17"/>
      <w:r>
        <w:tab/>
        <w:t>Gjyqtari gjykues konstatoi se janë përmbushur kërkesat nga neni 248 i KPP-së, nga se i pandehuri ka kuptuar natyrën dhe pasojat e pranimit te fajit, pranimi është i vullnetshëm  dhe i mbështetur ne faktet e çështjes qe përmban aktakuza, andaj me aktvendim pranoi pranimin e fajësisë.</w:t>
      </w:r>
    </w:p>
    <w:p w:rsidR="00AA4DB3" w:rsidRDefault="00AA4DB3" w:rsidP="00AA4DB3">
      <w:pPr>
        <w:jc w:val="both"/>
      </w:pPr>
      <w:r>
        <w:tab/>
        <w:t>Ndaj te akuzuarit L</w:t>
      </w:r>
      <w:r w:rsidR="000C5F0A">
        <w:t>.</w:t>
      </w:r>
      <w:r>
        <w:t xml:space="preserve"> </w:t>
      </w:r>
      <w:proofErr w:type="spellStart"/>
      <w:r>
        <w:t>M</w:t>
      </w:r>
      <w:r w:rsidR="000C5F0A">
        <w:t>.</w:t>
      </w:r>
      <w:r>
        <w:t>procedura</w:t>
      </w:r>
      <w:proofErr w:type="spellEnd"/>
      <w:r>
        <w:t xml:space="preserve"> ka vazhduar me shqyrtimin e kësaj qeshtje me qene se i njëjti ne shqyrtim fillestar nuk e ka pranuar fajësinë.</w:t>
      </w:r>
    </w:p>
    <w:p w:rsidR="00AA4DB3" w:rsidRDefault="00AA4DB3" w:rsidP="00AA4DB3">
      <w:pPr>
        <w:jc w:val="both"/>
      </w:pPr>
    </w:p>
    <w:p w:rsidR="00AA4DB3" w:rsidRDefault="00AA4DB3" w:rsidP="00AA4DB3">
      <w:pPr>
        <w:jc w:val="both"/>
      </w:pPr>
      <w:r>
        <w:tab/>
        <w:t xml:space="preserve">Gjykata beri leximin e </w:t>
      </w:r>
      <w:proofErr w:type="spellStart"/>
      <w:r>
        <w:t>shkresve</w:t>
      </w:r>
      <w:proofErr w:type="spellEnd"/>
      <w:r>
        <w:t xml:space="preserve"> te lendes </w:t>
      </w:r>
      <w:proofErr w:type="spellStart"/>
      <w:r>
        <w:t>siq</w:t>
      </w:r>
      <w:proofErr w:type="spellEnd"/>
      <w:r>
        <w:t xml:space="preserve"> janë deklaratat e te akuzuarve te dhëna ne polici, shiqimi ne substancën narkotike e cila ditën kritike </w:t>
      </w:r>
      <w:proofErr w:type="spellStart"/>
      <w:r>
        <w:t>eshte</w:t>
      </w:r>
      <w:proofErr w:type="spellEnd"/>
      <w:r>
        <w:t xml:space="preserve"> gjetur ne veture,.</w:t>
      </w:r>
    </w:p>
    <w:p w:rsidR="00AA4DB3" w:rsidRDefault="00AA4DB3" w:rsidP="00AA4DB3">
      <w:pPr>
        <w:jc w:val="both"/>
      </w:pPr>
    </w:p>
    <w:p w:rsidR="00AA4DB3" w:rsidRDefault="00AA4DB3" w:rsidP="00AA4DB3">
      <w:pPr>
        <w:jc w:val="both"/>
      </w:pPr>
      <w:r>
        <w:tab/>
        <w:t xml:space="preserve">Prokurori i shtetit ne fjalën hyrëse dhe ne fjalën </w:t>
      </w:r>
      <w:r w:rsidR="006F6B3B">
        <w:t>përfundimtare</w:t>
      </w:r>
      <w:r>
        <w:t xml:space="preserve"> ka</w:t>
      </w:r>
      <w:r w:rsidR="006F6B3B">
        <w:t xml:space="preserve"> </w:t>
      </w:r>
      <w:r>
        <w:t xml:space="preserve">ngelur ne tërësi si ne aktakuze me konstatimin e se i akuzuari edhe pse nuk e ka pranuar </w:t>
      </w:r>
      <w:proofErr w:type="spellStart"/>
      <w:r>
        <w:t>fajsine</w:t>
      </w:r>
      <w:proofErr w:type="spellEnd"/>
      <w:r>
        <w:t xml:space="preserve"> i njëjti pa mëdyshje ne baze te provave qe gjinden ne shkresat e lendes u </w:t>
      </w:r>
      <w:r w:rsidR="006F6B3B">
        <w:t>konstatua</w:t>
      </w:r>
      <w:r>
        <w:t xml:space="preserve"> se </w:t>
      </w:r>
      <w:r w:rsidR="006F6B3B">
        <w:t>është</w:t>
      </w:r>
      <w:r>
        <w:t xml:space="preserve"> i fajshëm. </w:t>
      </w:r>
    </w:p>
    <w:p w:rsidR="00AA4DB3" w:rsidRDefault="00AA4DB3" w:rsidP="00AA4DB3">
      <w:pPr>
        <w:jc w:val="both"/>
      </w:pPr>
    </w:p>
    <w:p w:rsidR="006F6B3B" w:rsidRDefault="006F6B3B" w:rsidP="00AA4DB3">
      <w:pPr>
        <w:jc w:val="both"/>
      </w:pPr>
      <w:r>
        <w:tab/>
      </w:r>
    </w:p>
    <w:p w:rsidR="00AA4DB3" w:rsidRDefault="00AA4DB3" w:rsidP="00AA4DB3">
      <w:pPr>
        <w:jc w:val="both"/>
      </w:pPr>
      <w:r>
        <w:tab/>
        <w:t>I akuzuari L</w:t>
      </w:r>
      <w:r w:rsidR="000C5F0A">
        <w:t>.</w:t>
      </w:r>
      <w:r>
        <w:t xml:space="preserve"> M</w:t>
      </w:r>
      <w:r w:rsidR="000C5F0A">
        <w:t>.</w:t>
      </w:r>
      <w:r>
        <w:t xml:space="preserve"> ne fjalën hyrëse si dhe ne fjalën </w:t>
      </w:r>
      <w:r w:rsidR="006F6B3B">
        <w:t>përfundimtare</w:t>
      </w:r>
      <w:r>
        <w:t xml:space="preserve"> deklaron se nuk </w:t>
      </w:r>
      <w:proofErr w:type="spellStart"/>
      <w:r>
        <w:t>eshte</w:t>
      </w:r>
      <w:proofErr w:type="spellEnd"/>
      <w:r>
        <w:t xml:space="preserve"> i fajshëm </w:t>
      </w:r>
      <w:proofErr w:type="spellStart"/>
      <w:r>
        <w:t>per</w:t>
      </w:r>
      <w:proofErr w:type="spellEnd"/>
      <w:r>
        <w:t xml:space="preserve"> faktin se këtu vet i akuzuari i cili e ka pranuar fajin pa mëdyshje ka deklaruar se ky fare nuk ka te beje me veprimet </w:t>
      </w:r>
      <w:proofErr w:type="spellStart"/>
      <w:r>
        <w:t>inkriminuese</w:t>
      </w:r>
      <w:proofErr w:type="spellEnd"/>
      <w:r>
        <w:t xml:space="preserve">, dhe se kur nuk ka qene përdorues e as nuk </w:t>
      </w:r>
      <w:proofErr w:type="spellStart"/>
      <w:r>
        <w:t>eshte</w:t>
      </w:r>
      <w:proofErr w:type="spellEnd"/>
      <w:r>
        <w:t xml:space="preserve"> dhe se kur nuk ka qene ndonjëherë ne përgjegjësi para organeve te drejtësisë. </w:t>
      </w:r>
    </w:p>
    <w:p w:rsidR="00AA4DB3" w:rsidRDefault="00AA4DB3" w:rsidP="00AA4DB3">
      <w:pPr>
        <w:jc w:val="both"/>
      </w:pPr>
    </w:p>
    <w:p w:rsidR="00AA4DB3" w:rsidRDefault="00AA4DB3" w:rsidP="00AA4DB3">
      <w:pPr>
        <w:jc w:val="both"/>
      </w:pPr>
    </w:p>
    <w:p w:rsidR="00AA4DB3" w:rsidRDefault="00AA4DB3" w:rsidP="00AA4DB3">
      <w:pPr>
        <w:ind w:firstLine="720"/>
        <w:jc w:val="both"/>
      </w:pPr>
      <w:r>
        <w:t>Kjo gjykatë gjeti se në veprimet e të akuzuarit</w:t>
      </w:r>
      <w:r w:rsidR="006F6B3B">
        <w:t xml:space="preserve"> T</w:t>
      </w:r>
      <w:r w:rsidR="000C5F0A">
        <w:t>.</w:t>
      </w:r>
      <w:r w:rsidR="006F6B3B">
        <w:t xml:space="preserve"> A</w:t>
      </w:r>
      <w:r w:rsidR="000C5F0A">
        <w:t>. -</w:t>
      </w:r>
      <w:r>
        <w:t xml:space="preserve"> plotësohen të gjitha elementet qenësore te veprës penale</w:t>
      </w:r>
      <w:r w:rsidRPr="00E73445">
        <w:t xml:space="preserve"> </w:t>
      </w:r>
      <w:r>
        <w:t>të veprës penale posedim i pa autorizuar i narkotikeve, substancave psikotrope ose analoge nga neni 275 par.1 lidhur me nenin 31</w:t>
      </w:r>
      <w:r w:rsidR="006F6B3B">
        <w:t xml:space="preserve"> </w:t>
      </w:r>
      <w:r w:rsidRPr="00777090">
        <w:t xml:space="preserve">të Kodit Penal të Republikës së Kosovës </w:t>
      </w:r>
      <w:r>
        <w:t xml:space="preserve">, prandaj dhe ia shqiptoi dënimin me kusht, duke qenë i bindur se me këtë lloj dënimi do te arrihet qëllimi i të njëjtit. </w:t>
      </w:r>
    </w:p>
    <w:p w:rsidR="00AA4DB3" w:rsidRDefault="00AA4DB3" w:rsidP="00AA4DB3">
      <w:pPr>
        <w:jc w:val="both"/>
      </w:pPr>
    </w:p>
    <w:p w:rsidR="006F6B3B" w:rsidRDefault="00AA4DB3" w:rsidP="00AA4DB3">
      <w:pPr>
        <w:jc w:val="both"/>
      </w:pPr>
      <w:r>
        <w:tab/>
        <w:t xml:space="preserve">Me rastin e shqiptimit të dënimit kjo gjykate pati parasysh si rrethana lehtësuese </w:t>
      </w:r>
      <w:proofErr w:type="spellStart"/>
      <w:r>
        <w:t>per</w:t>
      </w:r>
      <w:proofErr w:type="spellEnd"/>
      <w:r>
        <w:t xml:space="preserve"> të akuzuarin , pranimin e fajësisë , premtimin se në të ardhmen nuk do te kryej me vepra penale,  si dhe sjelljen korrekte para gjykatës,    dhe se për herë të parë ka ra ndesh me ligjin. </w:t>
      </w:r>
    </w:p>
    <w:p w:rsidR="006F6B3B" w:rsidRDefault="006F6B3B" w:rsidP="00AA4DB3">
      <w:pPr>
        <w:jc w:val="both"/>
      </w:pPr>
    </w:p>
    <w:p w:rsidR="006F6B3B" w:rsidRDefault="006F6B3B" w:rsidP="00AA4DB3">
      <w:pPr>
        <w:jc w:val="both"/>
      </w:pPr>
      <w:r>
        <w:tab/>
        <w:t xml:space="preserve">Përkitazi me përgjegjësinë penale te </w:t>
      </w:r>
      <w:proofErr w:type="spellStart"/>
      <w:r>
        <w:t>akuzaurit</w:t>
      </w:r>
      <w:proofErr w:type="spellEnd"/>
      <w:r>
        <w:t xml:space="preserve"> L</w:t>
      </w:r>
      <w:r w:rsidR="000C5F0A">
        <w:t>.</w:t>
      </w:r>
      <w:r>
        <w:t xml:space="preserve"> M</w:t>
      </w:r>
      <w:r w:rsidR="000C5F0A">
        <w:t>.</w:t>
      </w:r>
      <w:r>
        <w:t xml:space="preserve"> pas analizimit te deklaratave te </w:t>
      </w:r>
      <w:proofErr w:type="spellStart"/>
      <w:r>
        <w:t>te</w:t>
      </w:r>
      <w:proofErr w:type="spellEnd"/>
      <w:r>
        <w:t xml:space="preserve"> akuzuarve si dhe deklaratës se te akuzuarit i cili e ka pranuar fajësinë dhe nisur nga këto fakte dhe prova te vërtetuara ne veprimet e te </w:t>
      </w:r>
      <w:r w:rsidR="00C84538">
        <w:t>akuzuarit</w:t>
      </w:r>
      <w:r>
        <w:t xml:space="preserve"> L</w:t>
      </w:r>
      <w:r w:rsidR="000C5F0A">
        <w:t>.</w:t>
      </w:r>
      <w:r>
        <w:t xml:space="preserve"> M</w:t>
      </w:r>
      <w:r w:rsidR="000C5F0A">
        <w:t>.</w:t>
      </w:r>
      <w:r>
        <w:t xml:space="preserve"> nuk </w:t>
      </w:r>
      <w:r w:rsidR="00C84538">
        <w:t>përmbushen</w:t>
      </w:r>
      <w:r>
        <w:t xml:space="preserve"> elementet e veprës penale </w:t>
      </w:r>
      <w:proofErr w:type="spellStart"/>
      <w:r>
        <w:t>per</w:t>
      </w:r>
      <w:proofErr w:type="spellEnd"/>
      <w:r>
        <w:t xml:space="preserve"> te cilën i njëjti akuzohet, </w:t>
      </w:r>
      <w:proofErr w:type="spellStart"/>
      <w:r>
        <w:t>pasiqe</w:t>
      </w:r>
      <w:proofErr w:type="spellEnd"/>
      <w:r>
        <w:t xml:space="preserve"> nuk ka prova bindëse relevante dhe se nuk </w:t>
      </w:r>
      <w:proofErr w:type="spellStart"/>
      <w:r>
        <w:t>eshte</w:t>
      </w:r>
      <w:proofErr w:type="spellEnd"/>
      <w:r>
        <w:t xml:space="preserve"> vërtetuar se ne  ngjarjen kritike i akuzuari te </w:t>
      </w:r>
      <w:proofErr w:type="spellStart"/>
      <w:r>
        <w:t>ket</w:t>
      </w:r>
      <w:proofErr w:type="spellEnd"/>
      <w:r>
        <w:t xml:space="preserve"> kryer veprën penale. </w:t>
      </w:r>
    </w:p>
    <w:p w:rsidR="006F6B3B" w:rsidRDefault="006F6B3B" w:rsidP="00AA4DB3">
      <w:pPr>
        <w:jc w:val="both"/>
      </w:pPr>
      <w:r>
        <w:lastRenderedPageBreak/>
        <w:tab/>
        <w:t>Mbrojtjen e</w:t>
      </w:r>
      <w:r w:rsidR="00C84538">
        <w:t xml:space="preserve"> </w:t>
      </w:r>
      <w:proofErr w:type="spellStart"/>
      <w:r>
        <w:t>ketij</w:t>
      </w:r>
      <w:proofErr w:type="spellEnd"/>
      <w:r>
        <w:t xml:space="preserve"> te akuzuari gjykata e ka aprovuar ne tërësi duke </w:t>
      </w:r>
      <w:proofErr w:type="spellStart"/>
      <w:r>
        <w:t>lpatur</w:t>
      </w:r>
      <w:proofErr w:type="spellEnd"/>
      <w:r>
        <w:t xml:space="preserve"> ber baze faktin se këtu i akuzuari </w:t>
      </w:r>
      <w:r w:rsidR="00C84538">
        <w:t>T</w:t>
      </w:r>
      <w:r w:rsidR="005969A5">
        <w:t>.</w:t>
      </w:r>
      <w:r w:rsidR="00C84538">
        <w:t xml:space="preserve"> A</w:t>
      </w:r>
      <w:r w:rsidR="005969A5">
        <w:t>.</w:t>
      </w:r>
      <w:bookmarkStart w:id="13" w:name="_GoBack"/>
      <w:bookmarkEnd w:id="13"/>
      <w:r w:rsidR="00C84538">
        <w:t xml:space="preserve"> ne tërësi ka pranuar veprën e cila </w:t>
      </w:r>
      <w:proofErr w:type="spellStart"/>
      <w:r w:rsidR="00C84538">
        <w:t>eshte</w:t>
      </w:r>
      <w:proofErr w:type="spellEnd"/>
      <w:r w:rsidR="00C84538">
        <w:t xml:space="preserve"> objekt i kësaj vepre penale. </w:t>
      </w:r>
    </w:p>
    <w:p w:rsidR="00C84538" w:rsidRDefault="00C84538" w:rsidP="00AA4DB3">
      <w:pPr>
        <w:jc w:val="both"/>
      </w:pPr>
      <w:r>
        <w:tab/>
        <w:t xml:space="preserve">Gjykata ne mënyrë te veçante vlerësoi saktësinë e provave, arsyet ne te cilat </w:t>
      </w:r>
      <w:proofErr w:type="spellStart"/>
      <w:r>
        <w:t>eshte</w:t>
      </w:r>
      <w:proofErr w:type="spellEnd"/>
      <w:r>
        <w:t xml:space="preserve"> bazuar me rastin e zgjidhjes se kësaj qeshtje penalo juridike, e veçanërisht me rastin e vërtetimit te ekzistimit te veprës penale dhe përgjegjësisë penale te </w:t>
      </w:r>
      <w:proofErr w:type="spellStart"/>
      <w:r>
        <w:t>te</w:t>
      </w:r>
      <w:proofErr w:type="spellEnd"/>
      <w:r>
        <w:t xml:space="preserve"> akuzuarit. </w:t>
      </w:r>
    </w:p>
    <w:p w:rsidR="00C84538" w:rsidRDefault="00C84538" w:rsidP="00AA4DB3">
      <w:pPr>
        <w:jc w:val="both"/>
      </w:pPr>
    </w:p>
    <w:p w:rsidR="00AA4DB3" w:rsidRDefault="00C84538" w:rsidP="00AA4DB3">
      <w:pPr>
        <w:jc w:val="both"/>
      </w:pPr>
      <w:r>
        <w:tab/>
        <w:t xml:space="preserve">Me rastin konkret nuk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verteutar</w:t>
      </w:r>
      <w:proofErr w:type="spellEnd"/>
      <w:r>
        <w:t xml:space="preserve"> me prova bindëse identiteti subjektiv i kryerësit te veprës penale. </w:t>
      </w:r>
      <w:r w:rsidR="00AA4DB3">
        <w:t xml:space="preserve"> </w:t>
      </w:r>
    </w:p>
    <w:p w:rsidR="00AA4DB3" w:rsidRDefault="00AA4DB3" w:rsidP="00AA4DB3">
      <w:pPr>
        <w:jc w:val="both"/>
      </w:pPr>
    </w:p>
    <w:p w:rsidR="00AA4DB3" w:rsidRDefault="00AA4DB3" w:rsidP="00AA4DB3">
      <w:pPr>
        <w:jc w:val="both"/>
      </w:pPr>
      <w:r>
        <w:tab/>
      </w:r>
    </w:p>
    <w:p w:rsidR="00AA4DB3" w:rsidRDefault="00AA4DB3" w:rsidP="00AA4DB3">
      <w:pPr>
        <w:jc w:val="both"/>
      </w:pPr>
      <w:r>
        <w:tab/>
        <w:t xml:space="preserve">Vendimi mbi shpenzimet e procedurës penale dhe paushallit gjyqësor është mare ne kuptim te nenit 450 dhe 452  të  te KPPK-se. </w:t>
      </w:r>
    </w:p>
    <w:p w:rsidR="00AA4DB3" w:rsidRDefault="00AA4DB3" w:rsidP="00AA4DB3">
      <w:pPr>
        <w:jc w:val="both"/>
      </w:pPr>
    </w:p>
    <w:p w:rsidR="00AA4DB3" w:rsidRDefault="00AA4DB3" w:rsidP="00AA4DB3">
      <w:pPr>
        <w:jc w:val="both"/>
      </w:pPr>
      <w:r>
        <w:tab/>
      </w:r>
      <w:bookmarkStart w:id="14" w:name="OLE_LINK77"/>
      <w:bookmarkStart w:id="15" w:name="OLE_LINK78"/>
      <w:r>
        <w:t>Vendimi mbi udhëzimin ne kontest  civil  u mur ne kuptim te nenit 463 par.2 te KP.</w:t>
      </w:r>
      <w:bookmarkEnd w:id="14"/>
      <w:bookmarkEnd w:id="15"/>
    </w:p>
    <w:p w:rsidR="00AA4DB3" w:rsidRDefault="00AA4DB3" w:rsidP="00AA4DB3">
      <w:pPr>
        <w:jc w:val="both"/>
      </w:pPr>
    </w:p>
    <w:p w:rsidR="00AA4DB3" w:rsidRPr="00533E85" w:rsidRDefault="00AA4DB3" w:rsidP="00C84538">
      <w:pPr>
        <w:jc w:val="both"/>
      </w:pPr>
      <w:r>
        <w:tab/>
        <w:t>Më sa u tha më lartë u vendos si ne shqiptim të këtij aktgjykimi .</w:t>
      </w:r>
      <w:bookmarkEnd w:id="11"/>
      <w:bookmarkEnd w:id="12"/>
    </w:p>
    <w:p w:rsidR="00533E85" w:rsidRDefault="00533E85" w:rsidP="0095459A">
      <w:pPr>
        <w:jc w:val="center"/>
        <w:rPr>
          <w:b/>
        </w:rPr>
      </w:pPr>
    </w:p>
    <w:p w:rsidR="00533E85" w:rsidRDefault="00533E85" w:rsidP="0095459A">
      <w:pPr>
        <w:jc w:val="center"/>
        <w:rPr>
          <w:b/>
        </w:rPr>
      </w:pPr>
    </w:p>
    <w:p w:rsidR="00533E85" w:rsidRPr="00777090" w:rsidRDefault="00533E85" w:rsidP="0095459A">
      <w:pPr>
        <w:jc w:val="center"/>
        <w:rPr>
          <w:b/>
        </w:rPr>
      </w:pPr>
    </w:p>
    <w:p w:rsidR="0095459A" w:rsidRPr="00777090" w:rsidRDefault="0095459A" w:rsidP="0095459A">
      <w:pPr>
        <w:jc w:val="center"/>
        <w:rPr>
          <w:b/>
        </w:rPr>
      </w:pP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5969A5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EndPr/>
        <w:sdtContent>
          <w:r w:rsidR="00F0642D">
            <w:rPr>
              <w:b/>
            </w:rPr>
            <w:t>GJYKATA THEMELORE PRIZREN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5969A5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EndPr/>
        <w:sdtContent>
          <w:r w:rsidR="006A7DB9" w:rsidRPr="006A7DB9">
            <w:rPr>
              <w:b/>
            </w:rPr>
            <w:t>2018:037931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EndPr/>
        <w:sdtContent>
          <w:r w:rsidR="00AA55C6">
            <w:rPr>
              <w:b/>
            </w:rPr>
            <w:t>24.09.2018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Pr="00777090">
        <w:rPr>
          <w:b/>
        </w:rPr>
        <w:t>j y q t a r i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EndPr/>
        <w:sdtContent>
          <w:proofErr w:type="spellStart"/>
          <w:r w:rsidR="00AA55C6">
            <w:t>Refki</w:t>
          </w:r>
          <w:proofErr w:type="spellEnd"/>
          <w:r w:rsidR="00AA55C6">
            <w:t xml:space="preserve">  </w:t>
          </w:r>
          <w:proofErr w:type="spellStart"/>
          <w:r w:rsidR="00AA55C6">
            <w:t>Piraj</w:t>
          </w:r>
          <w:proofErr w:type="spellEnd"/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sectPr w:rsidR="0095459A" w:rsidRPr="00777090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35" w:rsidRDefault="00392435" w:rsidP="004369F3">
      <w:r>
        <w:separator/>
      </w:r>
    </w:p>
  </w:endnote>
  <w:endnote w:type="continuationSeparator" w:id="0">
    <w:p w:rsidR="00392435" w:rsidRDefault="0039243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B4CE46" wp14:editId="3B5A179D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2018:037932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2018:037932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969A5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969A5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C921F" wp14:editId="409EA02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2018:037932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2018:037932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C5F0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C5F0A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35" w:rsidRDefault="00392435" w:rsidP="004369F3">
      <w:r>
        <w:separator/>
      </w:r>
    </w:p>
  </w:footnote>
  <w:footnote w:type="continuationSeparator" w:id="0">
    <w:p w:rsidR="00392435" w:rsidRDefault="0039243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2018:037931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24.09.2018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00129471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6A08702A" wp14:editId="60C3E3C8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5969A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>
                <w:t>GJYKATA THEMELORE PRIZREN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C5F0A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435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3E85"/>
    <w:rsid w:val="00536C66"/>
    <w:rsid w:val="00544236"/>
    <w:rsid w:val="00561AEF"/>
    <w:rsid w:val="00564BFB"/>
    <w:rsid w:val="00567A04"/>
    <w:rsid w:val="0057641C"/>
    <w:rsid w:val="00587A8D"/>
    <w:rsid w:val="005969A5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B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E2E1A"/>
    <w:rsid w:val="008F53A2"/>
    <w:rsid w:val="009035CB"/>
    <w:rsid w:val="00910E8B"/>
    <w:rsid w:val="00914EFD"/>
    <w:rsid w:val="0092143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4DB3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87DD5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4538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85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Default">
    <w:name w:val="Default"/>
    <w:rsid w:val="008E2E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85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Default">
    <w:name w:val="Default"/>
    <w:rsid w:val="008E2E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D8E38D6B342FD85F43BDFB25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8FEA-DBAE-4A74-9B05-B65037DB28EF}"/>
      </w:docPartPr>
      <w:docPartBody>
        <w:p w:rsidR="004006D1" w:rsidRDefault="00873470" w:rsidP="00873470">
          <w:pPr>
            <w:pStyle w:val="F9CD8E38D6B342FD85F43BDFB2557F1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D39C2C04E94EB8945CA4952918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9770-44DB-4348-94E2-298AEE195C66}"/>
      </w:docPartPr>
      <w:docPartBody>
        <w:p w:rsidR="001A19B1" w:rsidRDefault="0093566F" w:rsidP="0093566F">
          <w:pPr>
            <w:pStyle w:val="80D39C2C04E94EB8945CA49529189EF1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D959E625474D89A5EA12B26F7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4215-E92A-4CD6-B5B1-D38D4E3C9BC4}"/>
      </w:docPartPr>
      <w:docPartBody>
        <w:p w:rsidR="00DF5147" w:rsidRDefault="00A024A3" w:rsidP="00A024A3">
          <w:pPr>
            <w:pStyle w:val="44D959E625474D89A5EA12B26F73FB1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DDA3B77B747E4A609DEE61257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554-8951-4B8B-9A7A-F2075259768A}"/>
      </w:docPartPr>
      <w:docPartBody>
        <w:p w:rsidR="00A40529" w:rsidRDefault="000E09AC" w:rsidP="000E09AC">
          <w:pPr>
            <w:pStyle w:val="E2DDDA3B77B747E4A609DEE612578295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91FC9B0DB41D995A68128ECC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A3CD-2338-41DD-AF95-3E9263E23D0C}"/>
      </w:docPartPr>
      <w:docPartBody>
        <w:p w:rsidR="009646A4" w:rsidRDefault="00114C31" w:rsidP="00114C31">
          <w:pPr>
            <w:pStyle w:val="97191FC9B0DB41D995A68128ECCA4C03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E34553B6454EB4E74F3C8D3D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B5A-9410-4990-82C2-7ECE52D0DCF7}"/>
      </w:docPartPr>
      <w:docPartBody>
        <w:p w:rsidR="00F915C3" w:rsidRDefault="007E578F" w:rsidP="007E578F">
          <w:pPr>
            <w:pStyle w:val="C53CE34553B6454EB4E74F3C8D3D716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9A8346EBA4E7F9ADDAF722560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CFC-864A-4A36-A920-FD06B3E7238B}"/>
      </w:docPartPr>
      <w:docPartBody>
        <w:p w:rsidR="00F915C3" w:rsidRDefault="007E578F" w:rsidP="007E578F">
          <w:pPr>
            <w:pStyle w:val="8E49A8346EBA4E7F9ADDAF7225604D2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06846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2BC2-3639-44E0-B6CA-C1AF0E43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Gjykata</cp:lastModifiedBy>
  <cp:revision>2</cp:revision>
  <cp:lastPrinted>2018-09-24T13:11:00Z</cp:lastPrinted>
  <dcterms:created xsi:type="dcterms:W3CDTF">2019-08-23T13:40:00Z</dcterms:created>
  <dcterms:modified xsi:type="dcterms:W3CDTF">2019-08-23T13:40:00Z</dcterms:modified>
</cp:coreProperties>
</file>