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>
              <w:t>Numri i lëndës:</w:t>
            </w:r>
          </w:p>
        </w:tc>
        <w:tc>
          <w:tcPr>
            <w:tcW w:w="2250" w:type="dxa"/>
          </w:tcPr>
          <w:p w:rsidR="001C5AFF" w:rsidRDefault="009C3A1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2018:044404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C3A1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14.03.2019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C3A1C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00245933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57641C" w:rsidRDefault="0057641C" w:rsidP="0095459A">
      <w:pPr>
        <w:jc w:val="center"/>
        <w:rPr>
          <w:b/>
        </w:rPr>
      </w:pPr>
    </w:p>
    <w:p w:rsidR="00162AAD" w:rsidRPr="00162AAD" w:rsidRDefault="00162AAD" w:rsidP="00162AAD">
      <w:pPr>
        <w:jc w:val="right"/>
        <w:rPr>
          <w:rFonts w:eastAsia="Times New Roman"/>
        </w:rPr>
      </w:pPr>
      <w:r w:rsidRPr="00162AAD">
        <w:rPr>
          <w:rFonts w:eastAsia="Times New Roman"/>
          <w:b/>
          <w:bCs/>
        </w:rPr>
        <w:t>P.nr.7/2017</w:t>
      </w:r>
    </w:p>
    <w:p w:rsidR="00162AAD" w:rsidRPr="00162AAD" w:rsidRDefault="00162AAD" w:rsidP="00162AAD">
      <w:pPr>
        <w:jc w:val="center"/>
        <w:rPr>
          <w:rFonts w:eastAsia="Times New Roman"/>
          <w:b/>
          <w:bCs/>
        </w:rPr>
      </w:pPr>
    </w:p>
    <w:p w:rsidR="00162AAD" w:rsidRPr="00162AAD" w:rsidRDefault="00162AAD" w:rsidP="00162AAD">
      <w:pPr>
        <w:keepNext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</w:t>
      </w:r>
      <w:r w:rsidRPr="00162AAD">
        <w:rPr>
          <w:rFonts w:eastAsia="Times New Roman"/>
          <w:b/>
          <w:bCs/>
        </w:rPr>
        <w:t>NË EMËR TË POPULLIT</w:t>
      </w:r>
    </w:p>
    <w:p w:rsidR="00162AAD" w:rsidRPr="00162AAD" w:rsidRDefault="00162AAD" w:rsidP="00162AAD">
      <w:pPr>
        <w:rPr>
          <w:rFonts w:eastAsia="Times New Roman"/>
        </w:rPr>
      </w:pP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  <w:r w:rsidRPr="00162AAD">
        <w:rPr>
          <w:rFonts w:eastAsia="Times New Roman"/>
        </w:rPr>
        <w:tab/>
      </w:r>
    </w:p>
    <w:p w:rsidR="00162AAD" w:rsidRPr="00162AAD" w:rsidRDefault="00162AAD" w:rsidP="00162AAD">
      <w:pPr>
        <w:jc w:val="both"/>
        <w:rPr>
          <w:rFonts w:eastAsia="Times New Roman"/>
          <w:b/>
          <w:bCs/>
        </w:rPr>
      </w:pPr>
      <w:r w:rsidRPr="00162AAD">
        <w:rPr>
          <w:rFonts w:eastAsia="Times New Roman"/>
          <w:b/>
        </w:rPr>
        <w:t xml:space="preserve">GJYKATA THEMELORE </w:t>
      </w:r>
      <w:r w:rsidR="00C86127">
        <w:rPr>
          <w:rFonts w:eastAsia="Times New Roman"/>
          <w:b/>
        </w:rPr>
        <w:t>P</w:t>
      </w:r>
      <w:r w:rsidRPr="00162AAD">
        <w:rPr>
          <w:rFonts w:eastAsia="Times New Roman"/>
          <w:b/>
        </w:rPr>
        <w:t xml:space="preserve"> – DEGA NË </w:t>
      </w:r>
      <w:r w:rsidR="00C86127">
        <w:rPr>
          <w:rFonts w:eastAsia="Times New Roman"/>
          <w:b/>
        </w:rPr>
        <w:t>K</w:t>
      </w:r>
      <w:r w:rsidRPr="00162AAD">
        <w:rPr>
          <w:rFonts w:eastAsia="Times New Roman"/>
        </w:rPr>
        <w:t xml:space="preserve">/Departamenti i Përgjithshëm – Divizioni Penal, gjyqtari i vetëm gjykues Jashar Gashi, me zyrtaren ligjore Saranda Hoti, duke vendosur në çështjen penale kundër të </w:t>
      </w:r>
      <w:proofErr w:type="spellStart"/>
      <w:r w:rsidRPr="00162AAD">
        <w:rPr>
          <w:rFonts w:eastAsia="Times New Roman"/>
        </w:rPr>
        <w:t>akuzuares</w:t>
      </w:r>
      <w:proofErr w:type="spellEnd"/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F</w:t>
      </w:r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XH</w:t>
      </w:r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RR</w:t>
      </w:r>
      <w:r w:rsidRPr="00162AAD">
        <w:rPr>
          <w:rFonts w:eastAsia="Times New Roman"/>
        </w:rPr>
        <w:t xml:space="preserve">  nga fshati </w:t>
      </w:r>
      <w:r w:rsidR="00C86127">
        <w:rPr>
          <w:rFonts w:eastAsia="Times New Roman"/>
        </w:rPr>
        <w:t>G</w:t>
      </w:r>
      <w:r w:rsidRPr="00162AAD">
        <w:rPr>
          <w:rFonts w:eastAsia="Times New Roman"/>
        </w:rPr>
        <w:t xml:space="preserve">, komuna e </w:t>
      </w:r>
      <w:r w:rsidR="00C86127">
        <w:rPr>
          <w:rFonts w:eastAsia="Times New Roman"/>
        </w:rPr>
        <w:t>K</w:t>
      </w:r>
      <w:r w:rsidRPr="00162AAD">
        <w:rPr>
          <w:rFonts w:eastAsia="Times New Roman"/>
        </w:rPr>
        <w:t xml:space="preserve">, për shkak të veprës penale rrezikimi i trafikut publik nga neni 378 par.8 lidhur me par.1 të KPRK-së, sipas aktakuzës të Prokurorisë Themelore në </w:t>
      </w:r>
      <w:r w:rsidR="00C86127">
        <w:rPr>
          <w:rFonts w:eastAsia="Times New Roman"/>
        </w:rPr>
        <w:t>P</w:t>
      </w:r>
      <w:r w:rsidRPr="00162AAD">
        <w:rPr>
          <w:rFonts w:eastAsia="Times New Roman"/>
        </w:rPr>
        <w:t xml:space="preserve"> – Departamenti i Përgjithshëm PP.II.nr.1819/16  të datës 28.12.2016, pas mbajtjes së seancës së shqyrtimit gjyqësor, në prezencën e përfaqësuesit të akuzës Prokurores së Shtetit </w:t>
      </w:r>
      <w:proofErr w:type="spellStart"/>
      <w:r w:rsidRPr="00162AAD">
        <w:rPr>
          <w:rFonts w:eastAsia="Times New Roman"/>
        </w:rPr>
        <w:t>Sanije</w:t>
      </w:r>
      <w:proofErr w:type="spellEnd"/>
      <w:r w:rsidRPr="00162AAD">
        <w:rPr>
          <w:rFonts w:eastAsia="Times New Roman"/>
        </w:rPr>
        <w:t xml:space="preserve"> Gashi-</w:t>
      </w:r>
      <w:proofErr w:type="spellStart"/>
      <w:r w:rsidRPr="00162AAD">
        <w:rPr>
          <w:rFonts w:eastAsia="Times New Roman"/>
        </w:rPr>
        <w:t>Seferi</w:t>
      </w:r>
      <w:proofErr w:type="spellEnd"/>
      <w:r w:rsidRPr="00162AAD">
        <w:rPr>
          <w:rFonts w:eastAsia="Times New Roman"/>
        </w:rPr>
        <w:t xml:space="preserve">, të </w:t>
      </w:r>
      <w:proofErr w:type="spellStart"/>
      <w:r w:rsidRPr="00162AAD">
        <w:rPr>
          <w:rFonts w:eastAsia="Times New Roman"/>
        </w:rPr>
        <w:t>akuzuares</w:t>
      </w:r>
      <w:proofErr w:type="spellEnd"/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F</w:t>
      </w:r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RR</w:t>
      </w:r>
      <w:r w:rsidRPr="00162AAD">
        <w:rPr>
          <w:rFonts w:eastAsia="Times New Roman"/>
        </w:rPr>
        <w:t xml:space="preserve"> dhe të mbrojtësit të sajë avokatit </w:t>
      </w:r>
      <w:proofErr w:type="spellStart"/>
      <w:r w:rsidRPr="00162AAD">
        <w:rPr>
          <w:rFonts w:eastAsia="Times New Roman"/>
        </w:rPr>
        <w:t>Halim</w:t>
      </w:r>
      <w:proofErr w:type="spellEnd"/>
      <w:r w:rsidRPr="00162AAD">
        <w:rPr>
          <w:rFonts w:eastAsia="Times New Roman"/>
        </w:rPr>
        <w:t xml:space="preserve"> </w:t>
      </w:r>
      <w:proofErr w:type="spellStart"/>
      <w:r w:rsidRPr="00162AAD">
        <w:rPr>
          <w:rFonts w:eastAsia="Times New Roman"/>
        </w:rPr>
        <w:t>Koliqi</w:t>
      </w:r>
      <w:proofErr w:type="spellEnd"/>
      <w:r w:rsidRPr="00162AAD">
        <w:rPr>
          <w:rFonts w:eastAsia="Times New Roman"/>
        </w:rPr>
        <w:t xml:space="preserve"> nga Drenasi, më datën 12.02.2019, merr dhe publikisht shpall këtë: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jc w:val="both"/>
        <w:rPr>
          <w:rFonts w:eastAsia="Times New Roman"/>
          <w:b/>
          <w:bCs/>
        </w:rPr>
      </w:pPr>
    </w:p>
    <w:p w:rsidR="00162AAD" w:rsidRPr="00162AAD" w:rsidRDefault="00162AAD" w:rsidP="00162AAD">
      <w:pPr>
        <w:ind w:left="2160" w:firstLine="720"/>
        <w:jc w:val="both"/>
        <w:rPr>
          <w:rFonts w:eastAsia="Times New Roman"/>
          <w:b/>
          <w:bCs/>
          <w:sz w:val="28"/>
          <w:szCs w:val="28"/>
        </w:rPr>
      </w:pPr>
      <w:r w:rsidRPr="00162AAD">
        <w:rPr>
          <w:rFonts w:eastAsia="Times New Roman"/>
          <w:b/>
          <w:bCs/>
          <w:sz w:val="28"/>
          <w:szCs w:val="28"/>
        </w:rPr>
        <w:t>A K T G J Y K I M</w:t>
      </w:r>
    </w:p>
    <w:p w:rsidR="00162AAD" w:rsidRPr="00162AAD" w:rsidRDefault="00162AAD" w:rsidP="00162AAD">
      <w:pPr>
        <w:jc w:val="both"/>
        <w:rPr>
          <w:rFonts w:eastAsia="Times New Roman"/>
        </w:rPr>
      </w:pPr>
    </w:p>
    <w:p w:rsidR="00162AAD" w:rsidRPr="00162AAD" w:rsidRDefault="00162AAD" w:rsidP="00162AAD">
      <w:pPr>
        <w:jc w:val="both"/>
        <w:rPr>
          <w:rFonts w:eastAsia="Times New Roman"/>
        </w:rPr>
      </w:pP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  <w:r w:rsidRPr="00162AAD">
        <w:rPr>
          <w:rFonts w:eastAsia="Times New Roman"/>
        </w:rPr>
        <w:t xml:space="preserve"> E akuzuara: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  <w:r w:rsidRPr="00162AAD">
        <w:rPr>
          <w:rFonts w:eastAsia="Times New Roman"/>
          <w:b/>
          <w:bCs/>
        </w:rPr>
        <w:t xml:space="preserve"> </w:t>
      </w:r>
      <w:r w:rsidR="00C86127">
        <w:rPr>
          <w:rFonts w:eastAsia="Times New Roman"/>
          <w:b/>
        </w:rPr>
        <w:t>F</w:t>
      </w:r>
      <w:r w:rsidRPr="00162AAD">
        <w:rPr>
          <w:rFonts w:eastAsia="Times New Roman"/>
          <w:b/>
        </w:rPr>
        <w:t xml:space="preserve">  </w:t>
      </w:r>
      <w:r w:rsidR="00C86127">
        <w:rPr>
          <w:rFonts w:eastAsia="Times New Roman"/>
          <w:b/>
        </w:rPr>
        <w:t>RR</w:t>
      </w:r>
      <w:r w:rsidRPr="00162AAD">
        <w:rPr>
          <w:rFonts w:eastAsia="Times New Roman"/>
        </w:rPr>
        <w:t xml:space="preserve">, nga i ati </w:t>
      </w:r>
      <w:r w:rsidR="00C86127">
        <w:rPr>
          <w:rFonts w:eastAsia="Times New Roman"/>
        </w:rPr>
        <w:t>XH</w:t>
      </w:r>
      <w:r w:rsidRPr="00162AAD">
        <w:rPr>
          <w:rFonts w:eastAsia="Times New Roman"/>
        </w:rPr>
        <w:t xml:space="preserve"> dhe e ëma </w:t>
      </w:r>
      <w:r w:rsidR="00C86127">
        <w:rPr>
          <w:rFonts w:eastAsia="Times New Roman"/>
        </w:rPr>
        <w:t>S</w:t>
      </w:r>
      <w:r w:rsidRPr="00162AAD">
        <w:rPr>
          <w:rFonts w:eastAsia="Times New Roman"/>
        </w:rPr>
        <w:t xml:space="preserve">, e lindur </w:t>
      </w:r>
      <w:r w:rsidR="00C86127">
        <w:rPr>
          <w:rFonts w:eastAsia="Times New Roman"/>
        </w:rPr>
        <w:t>H</w:t>
      </w:r>
      <w:r w:rsidRPr="00162AAD">
        <w:rPr>
          <w:rFonts w:eastAsia="Times New Roman"/>
        </w:rPr>
        <w:t xml:space="preserve">, e lindur me datë </w:t>
      </w:r>
      <w:r w:rsidR="00C86127">
        <w:rPr>
          <w:rFonts w:eastAsia="Times New Roman"/>
        </w:rPr>
        <w:t>...</w:t>
      </w:r>
      <w:r w:rsidRPr="00162AAD">
        <w:rPr>
          <w:rFonts w:eastAsia="Times New Roman"/>
        </w:rPr>
        <w:t xml:space="preserve"> në fshatin </w:t>
      </w:r>
      <w:r w:rsidR="00C86127">
        <w:rPr>
          <w:rFonts w:eastAsia="Times New Roman"/>
        </w:rPr>
        <w:t>S</w:t>
      </w:r>
      <w:r w:rsidRPr="00162AAD">
        <w:rPr>
          <w:rFonts w:eastAsia="Times New Roman"/>
        </w:rPr>
        <w:t xml:space="preserve">, Komuna e </w:t>
      </w:r>
      <w:r w:rsidR="00C86127">
        <w:rPr>
          <w:rFonts w:eastAsia="Times New Roman"/>
        </w:rPr>
        <w:t>K</w:t>
      </w:r>
      <w:r w:rsidRPr="00162AAD">
        <w:rPr>
          <w:rFonts w:eastAsia="Times New Roman"/>
        </w:rPr>
        <w:t xml:space="preserve">, tani me vendbanim në fshatin </w:t>
      </w:r>
      <w:r w:rsidR="00C86127">
        <w:rPr>
          <w:rFonts w:eastAsia="Times New Roman"/>
        </w:rPr>
        <w:t>G</w:t>
      </w:r>
      <w:r w:rsidRPr="00162AAD">
        <w:rPr>
          <w:rFonts w:eastAsia="Times New Roman"/>
        </w:rPr>
        <w:t xml:space="preserve"> komuna e </w:t>
      </w:r>
      <w:r w:rsidR="00C86127">
        <w:rPr>
          <w:rFonts w:eastAsia="Times New Roman"/>
        </w:rPr>
        <w:t>K, me nr.....</w:t>
      </w:r>
      <w:r w:rsidRPr="00162AAD">
        <w:rPr>
          <w:rFonts w:eastAsia="Times New Roman"/>
        </w:rPr>
        <w:t>, e  martuar nënë e dy fëmijëve, ka të kryer shkollën e mesme, e gjendjes së mesme ekonomike, shqiptare, shtetase e Republikës së Kosovës.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ind w:left="2880" w:firstLine="720"/>
        <w:rPr>
          <w:rFonts w:eastAsia="Times New Roman"/>
          <w:b/>
        </w:rPr>
      </w:pPr>
    </w:p>
    <w:p w:rsidR="00162AAD" w:rsidRPr="00162AAD" w:rsidRDefault="00162AAD" w:rsidP="00162AAD">
      <w:pPr>
        <w:rPr>
          <w:rFonts w:eastAsia="Times New Roman"/>
          <w:b/>
        </w:rPr>
      </w:pPr>
    </w:p>
    <w:p w:rsidR="00162AAD" w:rsidRPr="00162AAD" w:rsidRDefault="00162AAD" w:rsidP="00162AAD">
      <w:pPr>
        <w:rPr>
          <w:rFonts w:eastAsia="Times New Roman"/>
          <w:b/>
          <w:sz w:val="26"/>
          <w:szCs w:val="26"/>
        </w:rPr>
      </w:pPr>
      <w:r w:rsidRPr="00162AAD">
        <w:rPr>
          <w:rFonts w:eastAsia="Times New Roman"/>
          <w:b/>
        </w:rPr>
        <w:t xml:space="preserve">                                             </w:t>
      </w:r>
      <w:r>
        <w:rPr>
          <w:rFonts w:eastAsia="Times New Roman"/>
          <w:b/>
        </w:rPr>
        <w:t xml:space="preserve">   </w:t>
      </w:r>
      <w:r w:rsidRPr="00162AAD">
        <w:rPr>
          <w:rFonts w:eastAsia="Times New Roman"/>
          <w:b/>
          <w:sz w:val="26"/>
          <w:szCs w:val="26"/>
        </w:rPr>
        <w:t>ËSHTË FAJTORE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ind w:firstLine="720"/>
        <w:jc w:val="both"/>
        <w:rPr>
          <w:rFonts w:eastAsia="Times New Roman"/>
          <w:b/>
        </w:rPr>
      </w:pPr>
      <w:r w:rsidRPr="00162AAD">
        <w:rPr>
          <w:rFonts w:eastAsia="Times New Roman"/>
          <w:b/>
        </w:rPr>
        <w:t xml:space="preserve">S e p s e: 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  <w:r w:rsidRPr="00162AAD">
        <w:rPr>
          <w:rFonts w:eastAsia="Times New Roman"/>
        </w:rPr>
        <w:t xml:space="preserve">Me datën 21.06.2016 rreth </w:t>
      </w:r>
      <w:proofErr w:type="spellStart"/>
      <w:r w:rsidRPr="00162AAD">
        <w:rPr>
          <w:rFonts w:eastAsia="Times New Roman"/>
        </w:rPr>
        <w:t>ores</w:t>
      </w:r>
      <w:proofErr w:type="spellEnd"/>
      <w:r w:rsidRPr="00162AAD">
        <w:rPr>
          <w:rFonts w:eastAsia="Times New Roman"/>
        </w:rPr>
        <w:t xml:space="preserve"> 15:50, në rrugën kryesore </w:t>
      </w:r>
      <w:r w:rsidR="00C86127">
        <w:rPr>
          <w:rFonts w:eastAsia="Times New Roman"/>
        </w:rPr>
        <w:t>P</w:t>
      </w:r>
      <w:r w:rsidRPr="00162AAD">
        <w:rPr>
          <w:rFonts w:eastAsia="Times New Roman"/>
        </w:rPr>
        <w:t>-</w:t>
      </w:r>
      <w:r w:rsidR="00C86127">
        <w:rPr>
          <w:rFonts w:eastAsia="Times New Roman"/>
        </w:rPr>
        <w:t>K</w:t>
      </w:r>
      <w:r w:rsidRPr="00162AAD">
        <w:rPr>
          <w:rFonts w:eastAsia="Times New Roman"/>
        </w:rPr>
        <w:t xml:space="preserve">, te parkingu i </w:t>
      </w:r>
      <w:proofErr w:type="spellStart"/>
      <w:r w:rsidRPr="00162AAD">
        <w:rPr>
          <w:rFonts w:eastAsia="Times New Roman"/>
        </w:rPr>
        <w:t>mobilerisë</w:t>
      </w:r>
      <w:proofErr w:type="spellEnd"/>
      <w:r w:rsidRPr="00162AAD">
        <w:rPr>
          <w:rFonts w:eastAsia="Times New Roman"/>
        </w:rPr>
        <w:t xml:space="preserve"> “</w:t>
      </w:r>
      <w:r w:rsidR="00C86127">
        <w:rPr>
          <w:rFonts w:eastAsia="Times New Roman"/>
        </w:rPr>
        <w:t>S</w:t>
      </w:r>
      <w:r w:rsidRPr="00162AAD">
        <w:rPr>
          <w:rFonts w:eastAsia="Times New Roman"/>
        </w:rPr>
        <w:t xml:space="preserve">” </w:t>
      </w:r>
      <w:proofErr w:type="spellStart"/>
      <w:r w:rsidRPr="00162AAD">
        <w:rPr>
          <w:rFonts w:eastAsia="Times New Roman"/>
        </w:rPr>
        <w:t>K.</w:t>
      </w:r>
      <w:r w:rsidR="00C86127">
        <w:rPr>
          <w:rFonts w:eastAsia="Times New Roman"/>
        </w:rPr>
        <w:t>K</w:t>
      </w:r>
      <w:proofErr w:type="spellEnd"/>
      <w:r w:rsidRPr="00162AAD">
        <w:rPr>
          <w:rFonts w:eastAsia="Times New Roman"/>
        </w:rPr>
        <w:t xml:space="preserve">, nga pakujdesia ka shkelur nenin 42 par.1 të Ligjit mbi sigurinë e Komunikacionit </w:t>
      </w:r>
      <w:r w:rsidRPr="00162AAD">
        <w:rPr>
          <w:rFonts w:eastAsia="Times New Roman"/>
        </w:rPr>
        <w:lastRenderedPageBreak/>
        <w:t xml:space="preserve">rrugor të Kosovës që ka rezultuar me lëndime të rënda trupore për </w:t>
      </w:r>
      <w:proofErr w:type="spellStart"/>
      <w:r w:rsidRPr="00162AAD">
        <w:rPr>
          <w:rFonts w:eastAsia="Times New Roman"/>
        </w:rPr>
        <w:t>tëdëmtuarin</w:t>
      </w:r>
      <w:proofErr w:type="spellEnd"/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B</w:t>
      </w:r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A</w:t>
      </w:r>
      <w:r w:rsidRPr="00162AAD">
        <w:rPr>
          <w:rFonts w:eastAsia="Times New Roman"/>
        </w:rPr>
        <w:t>, në atë mënyrë që e pandehura gjersa ka qenë duke e drejtuar automjetin e saj të llojit “</w:t>
      </w:r>
      <w:r w:rsidR="00C86127">
        <w:rPr>
          <w:rFonts w:eastAsia="Times New Roman"/>
        </w:rPr>
        <w:t>F</w:t>
      </w:r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P</w:t>
      </w:r>
      <w:r w:rsidRPr="00162AAD">
        <w:rPr>
          <w:rFonts w:eastAsia="Times New Roman"/>
        </w:rPr>
        <w:t xml:space="preserve">” me targa të regjistrimit </w:t>
      </w:r>
      <w:r w:rsidR="00C86127">
        <w:rPr>
          <w:rFonts w:eastAsia="Times New Roman"/>
        </w:rPr>
        <w:t>...</w:t>
      </w:r>
      <w:r w:rsidRPr="00162AAD">
        <w:rPr>
          <w:rFonts w:eastAsia="Times New Roman"/>
        </w:rPr>
        <w:t xml:space="preserve">, gjatë </w:t>
      </w:r>
      <w:proofErr w:type="spellStart"/>
      <w:r w:rsidRPr="00162AAD">
        <w:rPr>
          <w:rFonts w:eastAsia="Times New Roman"/>
        </w:rPr>
        <w:t>kyqjes</w:t>
      </w:r>
      <w:proofErr w:type="spellEnd"/>
      <w:r w:rsidRPr="00162AAD">
        <w:rPr>
          <w:rFonts w:eastAsia="Times New Roman"/>
        </w:rPr>
        <w:t xml:space="preserve"> nga parkingu për në rrugën kryesore nga pozicioni i rrugës dytësore, në drejtim të </w:t>
      </w:r>
      <w:proofErr w:type="spellStart"/>
      <w:r w:rsidR="00C86127">
        <w:rPr>
          <w:rFonts w:eastAsia="Times New Roman"/>
        </w:rPr>
        <w:t>K</w:t>
      </w:r>
      <w:r w:rsidRPr="00162AAD">
        <w:rPr>
          <w:rFonts w:eastAsia="Times New Roman"/>
        </w:rPr>
        <w:t>s</w:t>
      </w:r>
      <w:proofErr w:type="spellEnd"/>
      <w:r w:rsidRPr="00162AAD">
        <w:rPr>
          <w:rFonts w:eastAsia="Times New Roman"/>
        </w:rPr>
        <w:t xml:space="preserve"> pa u siguruar se rruga a është e lirë dhe duke mos i kushtuar rëndësi e vëmendje trafikut, nuk arrin të </w:t>
      </w:r>
      <w:proofErr w:type="spellStart"/>
      <w:r w:rsidRPr="00162AAD">
        <w:rPr>
          <w:rFonts w:eastAsia="Times New Roman"/>
        </w:rPr>
        <w:t>kyqet</w:t>
      </w:r>
      <w:proofErr w:type="spellEnd"/>
      <w:r w:rsidRPr="00162AAD">
        <w:rPr>
          <w:rFonts w:eastAsia="Times New Roman"/>
        </w:rPr>
        <w:t xml:space="preserve"> në shiritin e majtë, ku </w:t>
      </w:r>
      <w:proofErr w:type="spellStart"/>
      <w:r w:rsidRPr="00162AAD">
        <w:rPr>
          <w:rFonts w:eastAsia="Times New Roman"/>
        </w:rPr>
        <w:t>nëatë</w:t>
      </w:r>
      <w:proofErr w:type="spellEnd"/>
      <w:r w:rsidRPr="00162AAD">
        <w:rPr>
          <w:rFonts w:eastAsia="Times New Roman"/>
        </w:rPr>
        <w:t xml:space="preserve"> moment vjen automjeti i markës “</w:t>
      </w:r>
      <w:r w:rsidR="00C86127">
        <w:rPr>
          <w:rFonts w:eastAsia="Times New Roman"/>
        </w:rPr>
        <w:t>..</w:t>
      </w:r>
      <w:r w:rsidRPr="00162AAD">
        <w:rPr>
          <w:rFonts w:eastAsia="Times New Roman"/>
        </w:rPr>
        <w:t xml:space="preserve">” me targa të regjistrimit </w:t>
      </w:r>
      <w:r w:rsidR="00C86127">
        <w:rPr>
          <w:rFonts w:eastAsia="Times New Roman"/>
        </w:rPr>
        <w:t>...</w:t>
      </w:r>
      <w:r w:rsidRPr="00162AAD">
        <w:rPr>
          <w:rFonts w:eastAsia="Times New Roman"/>
        </w:rPr>
        <w:t xml:space="preserve"> të cilin ishte duke e drejtuar i dëmtuari </w:t>
      </w:r>
      <w:r w:rsidR="00C86127">
        <w:rPr>
          <w:rFonts w:eastAsia="Times New Roman"/>
        </w:rPr>
        <w:t>B</w:t>
      </w:r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A</w:t>
      </w:r>
      <w:r w:rsidRPr="00162AAD">
        <w:rPr>
          <w:rFonts w:eastAsia="Times New Roman"/>
        </w:rPr>
        <w:t xml:space="preserve"> ku me skajin e </w:t>
      </w:r>
      <w:proofErr w:type="spellStart"/>
      <w:r w:rsidRPr="00162AAD">
        <w:rPr>
          <w:rFonts w:eastAsia="Times New Roman"/>
        </w:rPr>
        <w:t>përparëm</w:t>
      </w:r>
      <w:proofErr w:type="spellEnd"/>
      <w:r w:rsidRPr="00162AAD">
        <w:rPr>
          <w:rFonts w:eastAsia="Times New Roman"/>
        </w:rPr>
        <w:t xml:space="preserve"> të anës së majtë e godet automjetin e të pandehurës në të majtë anash në derën e parë, e ku si pasojë lëndime trupore kanë pësuar të </w:t>
      </w:r>
      <w:proofErr w:type="spellStart"/>
      <w:r w:rsidRPr="00162AAD">
        <w:rPr>
          <w:rFonts w:eastAsia="Times New Roman"/>
        </w:rPr>
        <w:t>lartëcekurit</w:t>
      </w:r>
      <w:proofErr w:type="spellEnd"/>
      <w:r w:rsidRPr="00162AAD">
        <w:rPr>
          <w:rFonts w:eastAsia="Times New Roman"/>
        </w:rPr>
        <w:t xml:space="preserve"> si dhe janë shkaktuar dëme materiale.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jc w:val="both"/>
        <w:rPr>
          <w:rFonts w:eastAsia="Times New Roman"/>
          <w:b/>
        </w:rPr>
      </w:pPr>
      <w:r w:rsidRPr="00162AAD">
        <w:rPr>
          <w:rFonts w:eastAsia="Times New Roman"/>
        </w:rPr>
        <w:tab/>
      </w:r>
      <w:r w:rsidRPr="00162AAD">
        <w:rPr>
          <w:rFonts w:eastAsia="Times New Roman"/>
          <w:b/>
          <w:bCs/>
        </w:rPr>
        <w:t xml:space="preserve">Kësodore ka kryer veprën penale </w:t>
      </w:r>
      <w:r w:rsidRPr="00162AAD">
        <w:rPr>
          <w:rFonts w:eastAsia="Times New Roman"/>
          <w:b/>
        </w:rPr>
        <w:t>rrezikimi i trafikut publik nga neni 378 par.8 lidhur me par.1 të KPRK-së</w:t>
      </w:r>
      <w:r w:rsidRPr="00162AAD">
        <w:rPr>
          <w:rFonts w:eastAsia="Times New Roman"/>
          <w:b/>
          <w:bCs/>
        </w:rPr>
        <w:t>.</w:t>
      </w:r>
    </w:p>
    <w:p w:rsidR="00162AAD" w:rsidRPr="00162AAD" w:rsidRDefault="00162AAD" w:rsidP="00162AAD">
      <w:pPr>
        <w:ind w:firstLine="720"/>
        <w:jc w:val="both"/>
        <w:rPr>
          <w:rFonts w:eastAsia="Times New Roman"/>
          <w:b/>
        </w:rPr>
      </w:pP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  <w:proofErr w:type="spellStart"/>
      <w:r w:rsidRPr="00162AAD">
        <w:rPr>
          <w:rFonts w:eastAsia="Times New Roman"/>
          <w:b/>
        </w:rPr>
        <w:t>Konform</w:t>
      </w:r>
      <w:proofErr w:type="spellEnd"/>
      <w:r w:rsidRPr="00162AAD">
        <w:rPr>
          <w:rFonts w:eastAsia="Times New Roman"/>
          <w:b/>
        </w:rPr>
        <w:t xml:space="preserve"> nenit 77 lidhur me nenin 78 par 1 nën par.1.1 të KPRK-së.</w:t>
      </w:r>
    </w:p>
    <w:p w:rsidR="00162AAD" w:rsidRPr="00162AAD" w:rsidRDefault="00162AAD" w:rsidP="00162AAD">
      <w:pPr>
        <w:jc w:val="both"/>
        <w:rPr>
          <w:rFonts w:eastAsia="Times New Roman"/>
          <w:b/>
          <w:bCs/>
        </w:rPr>
      </w:pPr>
    </w:p>
    <w:p w:rsidR="00162AAD" w:rsidRPr="00162AAD" w:rsidRDefault="00162AAD" w:rsidP="00162AAD">
      <w:pPr>
        <w:rPr>
          <w:rFonts w:eastAsia="Times New Roman"/>
          <w:b/>
        </w:rPr>
      </w:pPr>
    </w:p>
    <w:p w:rsidR="00162AAD" w:rsidRPr="00162AAD" w:rsidRDefault="00162AAD" w:rsidP="00162AAD">
      <w:pPr>
        <w:ind w:left="720"/>
        <w:jc w:val="both"/>
        <w:rPr>
          <w:rFonts w:eastAsia="Times New Roman"/>
        </w:rPr>
      </w:pPr>
      <w:r w:rsidRPr="00162AAD">
        <w:rPr>
          <w:rFonts w:eastAsia="Times New Roman"/>
        </w:rPr>
        <w:t>E</w:t>
      </w:r>
      <w:r w:rsidRPr="00162AAD">
        <w:rPr>
          <w:rFonts w:eastAsia="Times New Roman"/>
          <w:b/>
        </w:rPr>
        <w:t xml:space="preserve"> </w:t>
      </w:r>
      <w:r w:rsidRPr="00162AAD">
        <w:rPr>
          <w:rFonts w:eastAsia="Times New Roman"/>
        </w:rPr>
        <w:t xml:space="preserve">akuzuara </w:t>
      </w:r>
      <w:r w:rsidR="00C86127">
        <w:rPr>
          <w:rFonts w:eastAsia="Times New Roman"/>
          <w:b/>
        </w:rPr>
        <w:t>F</w:t>
      </w:r>
      <w:r w:rsidRPr="00162AAD">
        <w:rPr>
          <w:rFonts w:eastAsia="Times New Roman"/>
          <w:b/>
        </w:rPr>
        <w:t xml:space="preserve"> </w:t>
      </w:r>
      <w:r w:rsidR="00C86127">
        <w:rPr>
          <w:rFonts w:eastAsia="Times New Roman"/>
          <w:b/>
        </w:rPr>
        <w:t>RR</w:t>
      </w:r>
      <w:r w:rsidRPr="00162AAD">
        <w:rPr>
          <w:rFonts w:eastAsia="Times New Roman"/>
        </w:rPr>
        <w:t xml:space="preserve">, </w:t>
      </w:r>
      <w:r w:rsidRPr="00162AAD">
        <w:rPr>
          <w:rFonts w:eastAsia="Times New Roman"/>
          <w:b/>
        </w:rPr>
        <w:t xml:space="preserve">LIROHET NGA DËNIMI, </w:t>
      </w:r>
      <w:r w:rsidRPr="00162AAD">
        <w:rPr>
          <w:rFonts w:eastAsia="Times New Roman"/>
        </w:rPr>
        <w:t xml:space="preserve">sepse pasojat e veprës penale, e kanë goditur kryerësin aq rëndë sa që dënimi është i panevojshëm për realizimin e qëllimit të tij, ngase në këtë aksident e akuzuara e ka pasur në automjetin e vetë vajzën e sajë gjashtë </w:t>
      </w:r>
      <w:proofErr w:type="spellStart"/>
      <w:r w:rsidRPr="00162AAD">
        <w:rPr>
          <w:rFonts w:eastAsia="Times New Roman"/>
        </w:rPr>
        <w:t>vjeqare</w:t>
      </w:r>
      <w:proofErr w:type="spellEnd"/>
      <w:r w:rsidRPr="00162AAD">
        <w:rPr>
          <w:rFonts w:eastAsia="Times New Roman"/>
        </w:rPr>
        <w:t xml:space="preserve"> e cila ka </w:t>
      </w:r>
      <w:proofErr w:type="spellStart"/>
      <w:r w:rsidRPr="00162AAD">
        <w:rPr>
          <w:rFonts w:eastAsia="Times New Roman"/>
        </w:rPr>
        <w:t>psuar</w:t>
      </w:r>
      <w:proofErr w:type="spellEnd"/>
      <w:r w:rsidRPr="00162AAD">
        <w:rPr>
          <w:rFonts w:eastAsia="Times New Roman"/>
        </w:rPr>
        <w:t xml:space="preserve"> lëndime trupore. 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ind w:left="720"/>
        <w:jc w:val="both"/>
        <w:rPr>
          <w:rFonts w:eastAsia="Times New Roman"/>
          <w:b/>
        </w:rPr>
      </w:pPr>
      <w:r w:rsidRPr="00162AAD">
        <w:rPr>
          <w:rFonts w:eastAsia="Times New Roman"/>
        </w:rPr>
        <w:t xml:space="preserve">E akuzuara lirohet nga shpenzimet e procedurës penale dhe paushallit gjyqësor,këto shpenzime bien në barrë të mjeteve </w:t>
      </w:r>
      <w:proofErr w:type="spellStart"/>
      <w:r w:rsidRPr="00162AAD">
        <w:rPr>
          <w:rFonts w:eastAsia="Times New Roman"/>
        </w:rPr>
        <w:t>bugjetore</w:t>
      </w:r>
      <w:proofErr w:type="spellEnd"/>
      <w:r w:rsidRPr="00162AAD">
        <w:rPr>
          <w:rFonts w:eastAsia="Times New Roman"/>
        </w:rPr>
        <w:t xml:space="preserve"> të Gjykatës.</w:t>
      </w:r>
    </w:p>
    <w:p w:rsidR="00162AAD" w:rsidRPr="00162AAD" w:rsidRDefault="00162AAD" w:rsidP="00162AAD">
      <w:pPr>
        <w:jc w:val="both"/>
        <w:rPr>
          <w:rFonts w:eastAsia="Times New Roman"/>
        </w:rPr>
      </w:pPr>
      <w:r w:rsidRPr="00162AAD">
        <w:rPr>
          <w:rFonts w:eastAsia="Times New Roman"/>
        </w:rPr>
        <w:t xml:space="preserve">        </w:t>
      </w:r>
      <w:r w:rsidRPr="00162AAD">
        <w:rPr>
          <w:rFonts w:eastAsia="Times New Roman"/>
        </w:rPr>
        <w:tab/>
      </w:r>
    </w:p>
    <w:p w:rsidR="00162AAD" w:rsidRPr="00162AAD" w:rsidRDefault="00162AAD" w:rsidP="00162AAD">
      <w:pPr>
        <w:ind w:left="720"/>
        <w:jc w:val="both"/>
        <w:rPr>
          <w:rFonts w:eastAsia="Times New Roman"/>
        </w:rPr>
      </w:pPr>
      <w:r w:rsidRPr="00162AAD">
        <w:rPr>
          <w:rFonts w:eastAsia="Times New Roman"/>
        </w:rPr>
        <w:t>Të dëmtuarit udhëzohen që kërkesën pasurore juridike, ta realizojnë në kontest të rregullt civil.</w:t>
      </w:r>
    </w:p>
    <w:p w:rsidR="00162AAD" w:rsidRPr="00162AAD" w:rsidRDefault="00162AAD" w:rsidP="00162AAD">
      <w:pPr>
        <w:jc w:val="both"/>
        <w:rPr>
          <w:rFonts w:eastAsia="Times New Roman"/>
        </w:rPr>
      </w:pPr>
    </w:p>
    <w:p w:rsidR="00162AAD" w:rsidRPr="00162AAD" w:rsidRDefault="00162AAD" w:rsidP="00162AAD">
      <w:pPr>
        <w:ind w:left="3600"/>
        <w:jc w:val="both"/>
        <w:rPr>
          <w:rFonts w:eastAsia="Times New Roman"/>
          <w:b/>
          <w:bCs/>
        </w:rPr>
      </w:pPr>
    </w:p>
    <w:p w:rsidR="00162AAD" w:rsidRPr="00162AAD" w:rsidRDefault="00162AAD" w:rsidP="00162AAD">
      <w:pPr>
        <w:ind w:left="3600"/>
        <w:jc w:val="both"/>
        <w:rPr>
          <w:rFonts w:eastAsia="Times New Roman"/>
        </w:rPr>
      </w:pPr>
      <w:r w:rsidRPr="00162AAD">
        <w:rPr>
          <w:rFonts w:eastAsia="Times New Roman"/>
          <w:b/>
          <w:bCs/>
        </w:rPr>
        <w:t xml:space="preserve">   A r s y e t i m</w:t>
      </w:r>
    </w:p>
    <w:p w:rsidR="00162AAD" w:rsidRPr="00162AAD" w:rsidRDefault="00162AAD" w:rsidP="00162AAD">
      <w:pPr>
        <w:jc w:val="center"/>
        <w:rPr>
          <w:rFonts w:eastAsia="Times New Roman"/>
          <w:b/>
          <w:bCs/>
        </w:rPr>
      </w:pPr>
    </w:p>
    <w:p w:rsidR="00162AAD" w:rsidRPr="00162AAD" w:rsidRDefault="00162AAD" w:rsidP="00162AAD">
      <w:pPr>
        <w:ind w:firstLine="720"/>
        <w:jc w:val="both"/>
      </w:pPr>
      <w:r w:rsidRPr="00162AAD">
        <w:rPr>
          <w:rFonts w:eastAsia="Times New Roman"/>
        </w:rPr>
        <w:t xml:space="preserve">Prokuroria Themelore </w:t>
      </w:r>
      <w:r w:rsidR="00C86127">
        <w:rPr>
          <w:rFonts w:eastAsia="Times New Roman"/>
        </w:rPr>
        <w:t>P</w:t>
      </w:r>
      <w:r w:rsidRPr="00162AAD">
        <w:rPr>
          <w:rFonts w:eastAsia="Times New Roman"/>
        </w:rPr>
        <w:t xml:space="preserve">/Departamenti i Përgjithshëm, ka paraqitur aktakuzë PP.II.nr.1819/16 të datës 28.12.2016, kundër të </w:t>
      </w:r>
      <w:proofErr w:type="spellStart"/>
      <w:r w:rsidRPr="00162AAD">
        <w:rPr>
          <w:rFonts w:eastAsia="Times New Roman"/>
        </w:rPr>
        <w:t>pandehures</w:t>
      </w:r>
      <w:proofErr w:type="spellEnd"/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F</w:t>
      </w:r>
      <w:r w:rsidRPr="00162AAD">
        <w:rPr>
          <w:rFonts w:eastAsia="Times New Roman"/>
        </w:rPr>
        <w:t xml:space="preserve"> </w:t>
      </w:r>
      <w:r w:rsidR="00C86127">
        <w:rPr>
          <w:rFonts w:eastAsia="Times New Roman"/>
        </w:rPr>
        <w:t>RR</w:t>
      </w:r>
      <w:r w:rsidRPr="00162AAD">
        <w:rPr>
          <w:rFonts w:eastAsia="Times New Roman"/>
        </w:rPr>
        <w:t xml:space="preserve"> nga fshati </w:t>
      </w:r>
      <w:r w:rsidR="00C86127">
        <w:rPr>
          <w:rFonts w:eastAsia="Times New Roman"/>
        </w:rPr>
        <w:t>G</w:t>
      </w:r>
      <w:r w:rsidRPr="00162AAD">
        <w:rPr>
          <w:rFonts w:eastAsia="Times New Roman"/>
        </w:rPr>
        <w:t xml:space="preserve">, Komuna e </w:t>
      </w:r>
      <w:r w:rsidR="00145ED3">
        <w:rPr>
          <w:rFonts w:eastAsia="Times New Roman"/>
        </w:rPr>
        <w:t>K</w:t>
      </w:r>
      <w:r w:rsidRPr="00162AAD">
        <w:rPr>
          <w:rFonts w:eastAsia="Times New Roman"/>
        </w:rPr>
        <w:t xml:space="preserve">, për shkak të veprës penale rrezikimi i trafikut publik nga neni 378 par.8 lidhur me par.1 të KPRK-së, </w:t>
      </w:r>
      <w:r w:rsidRPr="00162AAD">
        <w:t>gjatë leximit të aktakuzës si dhe në fjalën përfundimtare kërkon nga gjykata që të pandehurin ta shpallë fajtor, ta dënojë sipas ligjit si dhe ta obligoj në kompensimin e shpenzimeve të procedurës penale.</w:t>
      </w:r>
    </w:p>
    <w:p w:rsidR="00162AAD" w:rsidRPr="00162AAD" w:rsidRDefault="00162AAD" w:rsidP="00162AAD">
      <w:pPr>
        <w:ind w:firstLine="720"/>
        <w:jc w:val="both"/>
        <w:rPr>
          <w:rFonts w:eastAsia="Times New Roman"/>
        </w:rPr>
      </w:pPr>
    </w:p>
    <w:p w:rsidR="00162AAD" w:rsidRPr="00162AAD" w:rsidRDefault="00162AAD" w:rsidP="00162AAD">
      <w:pPr>
        <w:spacing w:after="200"/>
        <w:jc w:val="both"/>
      </w:pPr>
      <w:r w:rsidRPr="00162AAD">
        <w:t xml:space="preserve">Gjykata pas leximit te aktakuzës nga Prokurorja e  Shtetit, në kuptim të dispozitave ligjore të nenit 246, par.4, të KPPRK-së i jep mundësinë të </w:t>
      </w:r>
      <w:proofErr w:type="spellStart"/>
      <w:r w:rsidRPr="00162AAD">
        <w:t>pandehures</w:t>
      </w:r>
      <w:proofErr w:type="spellEnd"/>
      <w:r w:rsidRPr="00162AAD">
        <w:t xml:space="preserve"> për tu deklaruar, për pranim të fajësisë apo deklarimin si të pafajshëm, duke e njoftuar paraprakisht për favoret dhe pasojat e njërës dhe tjetrës,  e pandehura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  nuk e pranon fajësinë.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Gjykata për të </w:t>
      </w:r>
      <w:proofErr w:type="spellStart"/>
      <w:r w:rsidRPr="00162AAD">
        <w:t>pandehuren</w:t>
      </w:r>
      <w:proofErr w:type="spellEnd"/>
      <w:r w:rsidRPr="00162AAD">
        <w:t xml:space="preserve">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 ka vazhduar me procedurën e provave ku gjatë shqyrtimeve gjyqësore janë ftuar  i dëmtuari </w:t>
      </w:r>
      <w:r w:rsidR="00C86127">
        <w:t>B</w:t>
      </w:r>
      <w:r w:rsidRPr="00162AAD">
        <w:t xml:space="preserve"> </w:t>
      </w:r>
      <w:r w:rsidR="00C86127">
        <w:t>A</w:t>
      </w:r>
      <w:r w:rsidRPr="00162AAD">
        <w:t>,dëshmitarët janë dëgjuar nga Gjykata si dhe janë nxjerrë dhe janë lexuar provat e tjera që gjinden në shkresat e lëndës.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Në shqyrtimin publik gjyqësor të datës:gjatë shqyrtimeve gjyqësore si dhe në seancën e fundit të datës 11.02.2019, si dhe në fjalën përfundimtare prokurorja e shtetit: </w:t>
      </w:r>
      <w:proofErr w:type="spellStart"/>
      <w:r w:rsidRPr="00162AAD">
        <w:t>Sanije</w:t>
      </w:r>
      <w:proofErr w:type="spellEnd"/>
      <w:r w:rsidRPr="00162AAD">
        <w:t xml:space="preserve"> Gashi- </w:t>
      </w:r>
      <w:proofErr w:type="spellStart"/>
      <w:r w:rsidRPr="00162AAD">
        <w:t>Seferi</w:t>
      </w:r>
      <w:proofErr w:type="spellEnd"/>
      <w:r w:rsidRPr="00162AAD">
        <w:t xml:space="preserve">, duke qëndruar në tërësi prapa aktakuzës i propozon gjykatës që të </w:t>
      </w:r>
      <w:proofErr w:type="spellStart"/>
      <w:r w:rsidRPr="00162AAD">
        <w:t>pandehuren</w:t>
      </w:r>
      <w:proofErr w:type="spellEnd"/>
      <w:r w:rsidRPr="00162AAD">
        <w:t xml:space="preserve"> ta shpallë fajtor dhe ta dënoj sipas ligjit si dhe ta obligoj në kompensimin e shpenzimeve të procedurës penale, për veprën penale:</w:t>
      </w:r>
      <w:r w:rsidRPr="00162AAD">
        <w:rPr>
          <w:rFonts w:ascii="Calibri" w:hAnsi="Calibri"/>
          <w:sz w:val="22"/>
          <w:szCs w:val="22"/>
          <w:lang w:val="en-US"/>
        </w:rPr>
        <w:t xml:space="preserve">  </w:t>
      </w:r>
      <w:r w:rsidRPr="00162AAD">
        <w:t xml:space="preserve">Rrezikimi i trafikut publik  nga neni 378 par.8 të  KPRK-së, me arsyetim se </w:t>
      </w:r>
      <w:r w:rsidRPr="00162AAD">
        <w:lastRenderedPageBreak/>
        <w:t xml:space="preserve">nga provat që janë administruar si në procedurën paraprake ashtu edhe në atë gjyqësore argumentohet fajësia e të </w:t>
      </w:r>
      <w:proofErr w:type="spellStart"/>
      <w:r w:rsidRPr="00162AAD">
        <w:t>pandehures</w:t>
      </w:r>
      <w:proofErr w:type="spellEnd"/>
      <w:r w:rsidRPr="00162AAD">
        <w:t xml:space="preserve">, po ashtu   ne seancën e shqyrtimit kryesor te mbajtur me dt.20.02.2018 me ftesë te gjykatës kanë qenë prezentë dëshmitarët- </w:t>
      </w:r>
      <w:r w:rsidR="00594CF5">
        <w:t>I</w:t>
      </w:r>
      <w:r w:rsidRPr="00162AAD">
        <w:t xml:space="preserve"> </w:t>
      </w:r>
      <w:r w:rsidR="00C86127">
        <w:t>RR</w:t>
      </w:r>
      <w:r w:rsidRPr="00162AAD">
        <w:t xml:space="preserve"> dhe </w:t>
      </w:r>
      <w:r w:rsidR="00594CF5">
        <w:t>F</w:t>
      </w:r>
      <w:r w:rsidRPr="00162AAD">
        <w:t xml:space="preserve"> </w:t>
      </w:r>
      <w:r w:rsidR="00594CF5">
        <w:t>S</w:t>
      </w:r>
      <w:r w:rsidRPr="00162AAD">
        <w:t xml:space="preserve"> pastaj në seancën e datës 26.03.2018 është dëgjuar polici i vendit të ngjarje </w:t>
      </w:r>
      <w:proofErr w:type="spellStart"/>
      <w:r w:rsidRPr="00162AAD">
        <w:t>Shefqet</w:t>
      </w:r>
      <w:proofErr w:type="spellEnd"/>
      <w:r w:rsidRPr="00162AAD">
        <w:t xml:space="preserve"> </w:t>
      </w:r>
      <w:proofErr w:type="spellStart"/>
      <w:r w:rsidRPr="00162AAD">
        <w:t>Podrimaj</w:t>
      </w:r>
      <w:proofErr w:type="spellEnd"/>
      <w:r w:rsidRPr="00162AAD">
        <w:t xml:space="preserve">,në </w:t>
      </w:r>
      <w:proofErr w:type="spellStart"/>
      <w:r w:rsidRPr="00162AAD">
        <w:t>seancen</w:t>
      </w:r>
      <w:proofErr w:type="spellEnd"/>
      <w:r w:rsidRPr="00162AAD">
        <w:t xml:space="preserve"> e datës 23.04.2018 është dëgjuar i dëmtuari </w:t>
      </w:r>
      <w:r w:rsidR="00C86127">
        <w:t>B</w:t>
      </w:r>
      <w:r w:rsidRPr="00162AAD">
        <w:t xml:space="preserve"> </w:t>
      </w:r>
      <w:r w:rsidR="00C86127">
        <w:t>A</w:t>
      </w:r>
      <w:r w:rsidRPr="00162AAD">
        <w:t xml:space="preserve">,në seancën e datës 23.05.2018 është dëgjuar eksperti i komunikacionit </w:t>
      </w:r>
      <w:proofErr w:type="spellStart"/>
      <w:r w:rsidRPr="00162AAD">
        <w:t>Fehmi</w:t>
      </w:r>
      <w:proofErr w:type="spellEnd"/>
      <w:r w:rsidRPr="00162AAD">
        <w:t xml:space="preserve"> </w:t>
      </w:r>
      <w:proofErr w:type="spellStart"/>
      <w:r w:rsidRPr="00162AAD">
        <w:t>Ramosaj</w:t>
      </w:r>
      <w:proofErr w:type="spellEnd"/>
      <w:r w:rsidRPr="00162AAD">
        <w:t xml:space="preserve"> dhe dëshmitarët </w:t>
      </w:r>
      <w:r w:rsidR="00594CF5">
        <w:t>E</w:t>
      </w:r>
      <w:r w:rsidRPr="00162AAD">
        <w:t xml:space="preserve"> </w:t>
      </w:r>
      <w:r w:rsidR="00594CF5">
        <w:t>P</w:t>
      </w:r>
      <w:r w:rsidRPr="00162AAD">
        <w:t xml:space="preserve">, </w:t>
      </w:r>
      <w:r w:rsidR="00594CF5">
        <w:t>F</w:t>
      </w:r>
      <w:r w:rsidRPr="00162AAD">
        <w:t xml:space="preserve"> </w:t>
      </w:r>
      <w:r w:rsidR="00C86127">
        <w:t>RR</w:t>
      </w:r>
      <w:r w:rsidRPr="00162AAD">
        <w:t xml:space="preserve"> dhe </w:t>
      </w:r>
      <w:r w:rsidR="00594CF5">
        <w:t>L</w:t>
      </w:r>
      <w:r w:rsidRPr="00162AAD">
        <w:t xml:space="preserve"> </w:t>
      </w:r>
      <w:r w:rsidR="00594CF5">
        <w:t>T</w:t>
      </w:r>
      <w:r w:rsidRPr="00162AAD">
        <w:t>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Mbrojtësi i të </w:t>
      </w:r>
      <w:proofErr w:type="spellStart"/>
      <w:r w:rsidRPr="00162AAD">
        <w:t>pandehures</w:t>
      </w:r>
      <w:proofErr w:type="spellEnd"/>
      <w:r w:rsidRPr="00162AAD">
        <w:t xml:space="preserve">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, avokati </w:t>
      </w:r>
      <w:proofErr w:type="spellStart"/>
      <w:r w:rsidRPr="00162AAD">
        <w:t>Halim</w:t>
      </w:r>
      <w:proofErr w:type="spellEnd"/>
      <w:r w:rsidRPr="00162AAD">
        <w:t xml:space="preserve"> </w:t>
      </w:r>
      <w:proofErr w:type="spellStart"/>
      <w:r w:rsidRPr="00162AAD">
        <w:t>Koliqi</w:t>
      </w:r>
      <w:proofErr w:type="spellEnd"/>
      <w:r w:rsidRPr="00162AAD">
        <w:t xml:space="preserve"> në fjalën përfundimtare ka deklaruar se nga të gjitha këto që janë dëgjuar dhe </w:t>
      </w:r>
      <w:proofErr w:type="spellStart"/>
      <w:r w:rsidRPr="00162AAD">
        <w:t>prezentuar</w:t>
      </w:r>
      <w:proofErr w:type="spellEnd"/>
      <w:r w:rsidRPr="00162AAD">
        <w:t xml:space="preserve"> deri më tani ky proces gjyqësor është mbështetur në disa prova jo bindëse për </w:t>
      </w:r>
      <w:proofErr w:type="spellStart"/>
      <w:r w:rsidRPr="00162AAD">
        <w:t>Gjykaten</w:t>
      </w:r>
      <w:proofErr w:type="spellEnd"/>
      <w:r w:rsidRPr="00162AAD">
        <w:t xml:space="preserve"> dhe mendoj edhe për opinionin pasi që rezultojnë dy ekspertiza dhe një </w:t>
      </w:r>
      <w:proofErr w:type="spellStart"/>
      <w:r w:rsidRPr="00162AAD">
        <w:t>superekspertizë</w:t>
      </w:r>
      <w:proofErr w:type="spellEnd"/>
      <w:r w:rsidRPr="00162AAD">
        <w:t>, ku në dy ekspertiza individuale rezulton se shoferi i automjetit B nuk e ka përshtatë shpejtësinë e lëvizjes,gjithashtu në ekspertizën e grupit të ekspertëve ceket se drejtuesi i automjetit B e ka tejkaluar shpejtësinë nga 50km/h sa ka qenë e lejuar i dëmtuari ka lëvizë me një shpejtësi prej 69km/h.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Mbrojtësi i të pandehurës gjithashtu ka deklaruar se duke pasur parasysh rrethanat familjare për të pandehurën me dy </w:t>
      </w:r>
      <w:proofErr w:type="spellStart"/>
      <w:r w:rsidRPr="00162AAD">
        <w:t>femijë</w:t>
      </w:r>
      <w:proofErr w:type="spellEnd"/>
      <w:r w:rsidRPr="00162AAD">
        <w:t xml:space="preserve"> të mitur dhe me kushte të dobëta ekonomike me një pagë mujore shumë të vogël ku krahasohet me një pension, gjithashtu e pandehura në këtë aksident e ka pasur të lënduar vajzën me lëndime të rënda trupore i propozoj gjykatës që me rastin e marrjes së vendimit ta </w:t>
      </w:r>
      <w:proofErr w:type="spellStart"/>
      <w:r w:rsidRPr="00162AAD">
        <w:t>ket</w:t>
      </w:r>
      <w:proofErr w:type="spellEnd"/>
      <w:r w:rsidRPr="00162AAD">
        <w:t xml:space="preserve"> për bazë nenin 78 par.1 pika 1.1 të KPRK-së në të cilin thuhet se nëse pasojat e asaj vepre penale e godasin kryesin aq rëndë sa që dënimi është i panevojshëm,gjykata mundë ta liroj nga dënimi kur është fjala për vepër penale që është kryer nga pakujdesia.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E pandehura e ka mbështet fjalën përfundimtare të mbrojtësit të vetë dhe nuk ka shtuar asgjë më tepër në fjalën përfundimtare. </w:t>
      </w:r>
    </w:p>
    <w:p w:rsidR="00162AAD" w:rsidRPr="00162AAD" w:rsidRDefault="00162AAD" w:rsidP="00162AAD">
      <w:pPr>
        <w:spacing w:after="200"/>
        <w:jc w:val="both"/>
      </w:pPr>
      <w:r w:rsidRPr="00162AAD">
        <w:t>Gjykata pas administrimit të provave të prezantuara në aktakuzë në shqyrtimin gjyqësor, të njëjtat i vlerësoj me vëmendje një nga një dhe në lidhshmëri njëra me tjetrën, në bazë të nenit 361 të KPPRK-së dhe si rezultat i vlerësimit të tyre vërtetoj këtë gjendje faktike si në vijim :</w:t>
      </w:r>
    </w:p>
    <w:p w:rsidR="00162AAD" w:rsidRPr="00162AAD" w:rsidRDefault="00162AAD" w:rsidP="00162AAD">
      <w:pPr>
        <w:spacing w:after="200"/>
        <w:jc w:val="both"/>
        <w:rPr>
          <w:b/>
        </w:rPr>
      </w:pPr>
      <w:r w:rsidRPr="00162AAD">
        <w:rPr>
          <w:b/>
        </w:rPr>
        <w:t>A) Faktet e vërtetuara nga gjykata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E pandehura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  me </w:t>
      </w:r>
      <w:proofErr w:type="spellStart"/>
      <w:r w:rsidRPr="00162AAD">
        <w:t>dt.21.06.2016</w:t>
      </w:r>
      <w:proofErr w:type="spellEnd"/>
      <w:r w:rsidRPr="00162AAD">
        <w:t xml:space="preserve">, rreth orës 15:50 në rrugën kryesore </w:t>
      </w:r>
      <w:r w:rsidR="00C86127">
        <w:t>P</w:t>
      </w:r>
      <w:r w:rsidRPr="00162AAD">
        <w:t>-</w:t>
      </w:r>
      <w:r w:rsidR="00C86127">
        <w:t>K</w:t>
      </w:r>
      <w:r w:rsidRPr="00162AAD">
        <w:t xml:space="preserve"> te parkingu i </w:t>
      </w:r>
      <w:proofErr w:type="spellStart"/>
      <w:r w:rsidRPr="00162AAD">
        <w:t>mobilerisë</w:t>
      </w:r>
      <w:proofErr w:type="spellEnd"/>
      <w:r w:rsidRPr="00162AAD">
        <w:t xml:space="preserve"> “</w:t>
      </w:r>
      <w:r w:rsidR="00C86127">
        <w:t>S</w:t>
      </w:r>
      <w:r w:rsidRPr="00162AAD">
        <w:t xml:space="preserve">” nga pakujdesia ka shkelur ligjin mbi sigurinë e komunikacionit rrugor të Kosovës që ka rezultuar me lëndime të rënda trupore për të </w:t>
      </w:r>
      <w:proofErr w:type="spellStart"/>
      <w:r w:rsidRPr="00162AAD">
        <w:t>dëmtuaren</w:t>
      </w:r>
      <w:proofErr w:type="spellEnd"/>
      <w:r w:rsidRPr="00162AAD">
        <w:t xml:space="preserve"> Luana Berisha si dhe me lëndime trupore të lehta për të dëmtuarin </w:t>
      </w:r>
      <w:r w:rsidR="00C86127">
        <w:t>B</w:t>
      </w:r>
      <w:r w:rsidRPr="00162AAD">
        <w:t xml:space="preserve"> </w:t>
      </w:r>
      <w:r w:rsidR="00C86127">
        <w:t>A</w:t>
      </w:r>
      <w:r w:rsidRPr="00162AAD">
        <w:t>, në atë mënyrë që e pandehura gjer sa ka qenë duke e drejtuar automjetin e saj të llojit “</w:t>
      </w:r>
      <w:r w:rsidR="00ED7A10">
        <w:t>..</w:t>
      </w:r>
      <w:r w:rsidRPr="00162AAD">
        <w:t xml:space="preserve">” me targa të regjistrimit </w:t>
      </w:r>
      <w:r w:rsidR="00ED7A10">
        <w:t>...</w:t>
      </w:r>
      <w:r w:rsidRPr="00162AAD">
        <w:t xml:space="preserve">, gjatë </w:t>
      </w:r>
      <w:proofErr w:type="spellStart"/>
      <w:r w:rsidRPr="00162AAD">
        <w:t>kyqjes</w:t>
      </w:r>
      <w:proofErr w:type="spellEnd"/>
      <w:r w:rsidRPr="00162AAD">
        <w:t xml:space="preserve"> nga parkingu për në rrugën kryesore nga pozicioni i rrugës dytësore, në drejtim të </w:t>
      </w:r>
      <w:proofErr w:type="spellStart"/>
      <w:r w:rsidR="00C86127">
        <w:t>K</w:t>
      </w:r>
      <w:r w:rsidRPr="00162AAD">
        <w:t>s</w:t>
      </w:r>
      <w:proofErr w:type="spellEnd"/>
      <w:r w:rsidRPr="00162AAD">
        <w:t xml:space="preserve"> pa u siguruar se rruga a është e lirë apo jo dhe duke mos i shkaktuar rëndësi e vëmendje trafikut, ka </w:t>
      </w:r>
      <w:proofErr w:type="spellStart"/>
      <w:r w:rsidRPr="00162AAD">
        <w:t>ardhë</w:t>
      </w:r>
      <w:proofErr w:type="spellEnd"/>
      <w:r w:rsidRPr="00162AAD">
        <w:t xml:space="preserve"> deri te aksidenti i komunikacionit me automjetin e markës “</w:t>
      </w:r>
      <w:r w:rsidR="00ED7A10">
        <w:t>..</w:t>
      </w:r>
      <w:r w:rsidRPr="00162AAD">
        <w:t xml:space="preserve">” me targa të regjistrimit </w:t>
      </w:r>
      <w:r w:rsidR="00ED7A10">
        <w:t>..</w:t>
      </w:r>
      <w:r w:rsidRPr="00162AAD">
        <w:t xml:space="preserve"> të cilin e ngiste i dëmtuari </w:t>
      </w:r>
      <w:r w:rsidR="00C86127">
        <w:t>B</w:t>
      </w:r>
      <w:r w:rsidRPr="00162AAD">
        <w:t xml:space="preserve"> </w:t>
      </w:r>
      <w:r w:rsidR="00C86127">
        <w:t>A</w:t>
      </w:r>
      <w:r w:rsidRPr="00162AAD">
        <w:t>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 Këtë gjendje faktike gjykata e vërtetoj në bazë të  deklarimit të  </w:t>
      </w:r>
      <w:proofErr w:type="spellStart"/>
      <w:r w:rsidRPr="00162AAD">
        <w:t>deshmitarëve</w:t>
      </w:r>
      <w:proofErr w:type="spellEnd"/>
      <w:r w:rsidRPr="00162AAD">
        <w:t xml:space="preserve"> ne seancën e shqyrtimit kryesor te mbajtur me dt.20.02.2018,26.03.2018,23.05.2018 me ftesë te gjykatës kanë qenë prezentë dëshmitarët-</w:t>
      </w:r>
      <w:proofErr w:type="spellStart"/>
      <w:r w:rsidRPr="00162AAD">
        <w:t>Isat</w:t>
      </w:r>
      <w:proofErr w:type="spellEnd"/>
      <w:r w:rsidRPr="00162AAD">
        <w:t xml:space="preserve"> </w:t>
      </w:r>
      <w:r w:rsidR="00C86127">
        <w:t>RR</w:t>
      </w:r>
      <w:r w:rsidRPr="00162AAD">
        <w:t>,</w:t>
      </w:r>
      <w:r w:rsidR="00ED7A10">
        <w:t>F</w:t>
      </w:r>
      <w:r w:rsidRPr="00162AAD">
        <w:t xml:space="preserve"> </w:t>
      </w:r>
      <w:r w:rsidR="00ED7A10">
        <w:t>S</w:t>
      </w:r>
      <w:r w:rsidRPr="00162AAD">
        <w:t>,</w:t>
      </w:r>
      <w:r w:rsidR="00ED7A10">
        <w:t>E</w:t>
      </w:r>
      <w:r w:rsidRPr="00162AAD">
        <w:t xml:space="preserve"> </w:t>
      </w:r>
      <w:r w:rsidR="00ED7A10">
        <w:t>P</w:t>
      </w:r>
      <w:r w:rsidRPr="00162AAD">
        <w:t>,</w:t>
      </w:r>
      <w:r w:rsidR="00ED7A10">
        <w:t>F</w:t>
      </w:r>
      <w:r w:rsidRPr="00162AAD">
        <w:t xml:space="preserve"> </w:t>
      </w:r>
      <w:r w:rsidR="00C86127">
        <w:t>RR</w:t>
      </w:r>
      <w:r w:rsidRPr="00162AAD">
        <w:t>,</w:t>
      </w:r>
      <w:r w:rsidR="00ED7A10">
        <w:t>L</w:t>
      </w:r>
      <w:r w:rsidRPr="00162AAD">
        <w:t xml:space="preserve"> </w:t>
      </w:r>
      <w:r w:rsidR="00ED7A10">
        <w:t>T</w:t>
      </w:r>
      <w:r w:rsidRPr="00162AAD">
        <w:t xml:space="preserve"> si dhe eksperti i komunikacionit </w:t>
      </w:r>
      <w:proofErr w:type="spellStart"/>
      <w:r w:rsidRPr="00162AAD">
        <w:t>Fehmi</w:t>
      </w:r>
      <w:proofErr w:type="spellEnd"/>
      <w:r w:rsidRPr="00162AAD">
        <w:t xml:space="preserve"> </w:t>
      </w:r>
      <w:proofErr w:type="spellStart"/>
      <w:r w:rsidRPr="00162AAD">
        <w:t>Ramosaj</w:t>
      </w:r>
      <w:proofErr w:type="spellEnd"/>
      <w:r w:rsidRPr="00162AAD">
        <w:t xml:space="preserve">, procesverbalet mbi </w:t>
      </w:r>
      <w:proofErr w:type="spellStart"/>
      <w:r w:rsidRPr="00162AAD">
        <w:t>intervistimin</w:t>
      </w:r>
      <w:proofErr w:type="spellEnd"/>
      <w:r w:rsidRPr="00162AAD">
        <w:t xml:space="preserve"> e të dyshuarës dhe të palëve tjera që është bërë  në Stacionin e Policisë në </w:t>
      </w:r>
      <w:r w:rsidR="00C86127">
        <w:t>K</w:t>
      </w:r>
      <w:r w:rsidRPr="00162AAD">
        <w:t xml:space="preserve">,ekspertizat dhe </w:t>
      </w:r>
      <w:proofErr w:type="spellStart"/>
      <w:r w:rsidRPr="00162AAD">
        <w:t>superekspertiza</w:t>
      </w:r>
      <w:proofErr w:type="spellEnd"/>
      <w:r w:rsidRPr="00162AAD">
        <w:t xml:space="preserve"> si dhe shkresat tjera që gjinden në lëndë.</w:t>
      </w:r>
    </w:p>
    <w:p w:rsidR="00162AAD" w:rsidRPr="00162AAD" w:rsidRDefault="00162AAD" w:rsidP="00162AAD">
      <w:pPr>
        <w:spacing w:after="200"/>
        <w:jc w:val="both"/>
        <w:rPr>
          <w:b/>
        </w:rPr>
      </w:pPr>
      <w:r w:rsidRPr="00162AAD">
        <w:rPr>
          <w:b/>
        </w:rPr>
        <w:t>B) Analiza dhe vlerësimi i provave</w:t>
      </w:r>
    </w:p>
    <w:p w:rsidR="00162AAD" w:rsidRPr="00162AAD" w:rsidRDefault="00162AAD" w:rsidP="00162AAD">
      <w:pPr>
        <w:spacing w:after="200"/>
        <w:jc w:val="both"/>
      </w:pPr>
      <w:r w:rsidRPr="00162AAD">
        <w:lastRenderedPageBreak/>
        <w:t>E</w:t>
      </w:r>
      <w:r w:rsidRPr="00162AAD">
        <w:rPr>
          <w:b/>
        </w:rPr>
        <w:t xml:space="preserve"> </w:t>
      </w:r>
      <w:r w:rsidRPr="00162AAD">
        <w:t xml:space="preserve">pandehura 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  gjatë seancave të mbajtura në ketë gjykatë asnjëherë nuk e ka pranuar </w:t>
      </w:r>
      <w:proofErr w:type="spellStart"/>
      <w:r w:rsidRPr="00162AAD">
        <w:t>fajësin</w:t>
      </w:r>
      <w:proofErr w:type="spellEnd"/>
      <w:r w:rsidRPr="00162AAD">
        <w:t xml:space="preserve"> dhe ka  deklaruar se te gjitha këto janë te pavërteta, mire po si provat </w:t>
      </w:r>
      <w:proofErr w:type="spellStart"/>
      <w:r w:rsidRPr="00162AAD">
        <w:t>materjale</w:t>
      </w:r>
      <w:proofErr w:type="spellEnd"/>
      <w:r w:rsidRPr="00162AAD">
        <w:t xml:space="preserve"> si ato personale të gjitha e kanë vërtetuar të kundërtën e asaj çka ka deklaruar e pandehura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>.</w:t>
      </w:r>
    </w:p>
    <w:p w:rsidR="00162AAD" w:rsidRPr="00162AAD" w:rsidRDefault="00162AAD" w:rsidP="00162AAD">
      <w:pPr>
        <w:spacing w:after="200"/>
        <w:jc w:val="both"/>
      </w:pPr>
      <w:r w:rsidRPr="00162AAD">
        <w:tab/>
        <w:t xml:space="preserve">Me propozimin e prokurorisë së shtetit dhe të </w:t>
      </w:r>
      <w:proofErr w:type="spellStart"/>
      <w:r w:rsidRPr="00162AAD">
        <w:t>të</w:t>
      </w:r>
      <w:proofErr w:type="spellEnd"/>
      <w:r w:rsidRPr="00162AAD">
        <w:t xml:space="preserve"> </w:t>
      </w:r>
      <w:proofErr w:type="spellStart"/>
      <w:r w:rsidRPr="00162AAD">
        <w:t>pandehures</w:t>
      </w:r>
      <w:proofErr w:type="spellEnd"/>
      <w:r w:rsidRPr="00162AAD">
        <w:t xml:space="preserve"> gjykata dëgjon në cilësinë e dëshmitareve- </w:t>
      </w:r>
      <w:proofErr w:type="spellStart"/>
      <w:r w:rsidRPr="00162AAD">
        <w:t>Isat</w:t>
      </w:r>
      <w:proofErr w:type="spellEnd"/>
      <w:r w:rsidRPr="00162AAD">
        <w:t xml:space="preserve"> </w:t>
      </w:r>
      <w:r w:rsidR="00C86127">
        <w:t>RR</w:t>
      </w:r>
      <w:r w:rsidRPr="00162AAD">
        <w:t xml:space="preserve"> dhe </w:t>
      </w:r>
      <w:r w:rsidR="00075107">
        <w:t>F</w:t>
      </w:r>
      <w:r w:rsidRPr="00162AAD">
        <w:t xml:space="preserve"> </w:t>
      </w:r>
      <w:r w:rsidR="00075107">
        <w:t>S</w:t>
      </w:r>
      <w:r w:rsidRPr="00162AAD">
        <w:t xml:space="preserve"> të cilët para gjykatës kanë deklaruar se ditën kritike kanë qenë prezentë duke punuar si </w:t>
      </w:r>
      <w:proofErr w:type="spellStart"/>
      <w:r w:rsidRPr="00162AAD">
        <w:t>qdo</w:t>
      </w:r>
      <w:proofErr w:type="spellEnd"/>
      <w:r w:rsidRPr="00162AAD">
        <w:t xml:space="preserve"> ditë tjetër në depon e Kompanisë </w:t>
      </w:r>
      <w:r w:rsidR="00C86127">
        <w:t>S</w:t>
      </w:r>
      <w:r w:rsidRPr="00162AAD">
        <w:t xml:space="preserve"> ku papritmas e kanë dëgjuar një krismë të madhe dhe kur janë afruar e kanë pa gjendjen reale me vrojtim të drejtpërdrejtë nga ana e tyre.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           Gjithashtu nga Gjykata janë dëgjuar në </w:t>
      </w:r>
      <w:proofErr w:type="spellStart"/>
      <w:r w:rsidRPr="00162AAD">
        <w:t>cilsinë</w:t>
      </w:r>
      <w:proofErr w:type="spellEnd"/>
      <w:r w:rsidRPr="00162AAD">
        <w:t xml:space="preserve"> e dëshmitarit edhe Engjëll </w:t>
      </w:r>
      <w:proofErr w:type="spellStart"/>
      <w:r w:rsidRPr="00162AAD">
        <w:t>Prenaj</w:t>
      </w:r>
      <w:proofErr w:type="spellEnd"/>
      <w:r w:rsidRPr="00162AAD">
        <w:t xml:space="preserve"> dhe Fatmir </w:t>
      </w:r>
      <w:r w:rsidR="00C86127">
        <w:t>RR</w:t>
      </w:r>
      <w:r w:rsidRPr="00162AAD">
        <w:t xml:space="preserve"> të cilët para gjykatës e kanë përshkruar këtë aksident ashtu </w:t>
      </w:r>
      <w:proofErr w:type="spellStart"/>
      <w:r w:rsidRPr="00162AAD">
        <w:t>siq</w:t>
      </w:r>
      <w:proofErr w:type="spellEnd"/>
      <w:r w:rsidRPr="00162AAD">
        <w:t xml:space="preserve"> edhe e kanë vërejtur secili prej këndit të vetë të vrojtimit.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            Këta dëshmitare te dëgjuar nga gjykata ju kanë përgjigjur te gjitha pyetjeve qe ju kanë </w:t>
      </w:r>
      <w:proofErr w:type="spellStart"/>
      <w:r w:rsidRPr="00162AAD">
        <w:t>berë</w:t>
      </w:r>
      <w:proofErr w:type="spellEnd"/>
      <w:r w:rsidRPr="00162AAD">
        <w:t xml:space="preserve"> nga ana e prokurorit te shtetit e te cilat lidhen me ketë rast konkret penal te ngritur kundër te </w:t>
      </w:r>
      <w:proofErr w:type="spellStart"/>
      <w:r w:rsidRPr="00162AAD">
        <w:t>pandehures</w:t>
      </w:r>
      <w:proofErr w:type="spellEnd"/>
      <w:r w:rsidRPr="00162AAD">
        <w:t xml:space="preserve">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>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Mbrojtësi i të pandehurës avokati </w:t>
      </w:r>
      <w:proofErr w:type="spellStart"/>
      <w:r w:rsidRPr="00162AAD">
        <w:t>Halim</w:t>
      </w:r>
      <w:proofErr w:type="spellEnd"/>
      <w:r w:rsidRPr="00162AAD">
        <w:t xml:space="preserve"> </w:t>
      </w:r>
      <w:proofErr w:type="spellStart"/>
      <w:r w:rsidRPr="00162AAD">
        <w:t>Koliqi</w:t>
      </w:r>
      <w:proofErr w:type="spellEnd"/>
      <w:r w:rsidRPr="00162AAD">
        <w:t xml:space="preserve"> në shqyrtimet kryesore si dhe në fjalën përfundimtare ka deklaruar se e pandehura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 nuk është fajtore në këtë aksident të trafikut dhe se ky proces gjyqësor është mbështetur në prova jo bindëse kjo </w:t>
      </w:r>
      <w:proofErr w:type="spellStart"/>
      <w:r w:rsidRPr="00162AAD">
        <w:t>shifet</w:t>
      </w:r>
      <w:proofErr w:type="spellEnd"/>
      <w:r w:rsidRPr="00162AAD">
        <w:t xml:space="preserve"> edhe nga ekspertizat e </w:t>
      </w:r>
      <w:proofErr w:type="spellStart"/>
      <w:r w:rsidRPr="00162AAD">
        <w:t>përgaditura</w:t>
      </w:r>
      <w:proofErr w:type="spellEnd"/>
      <w:r w:rsidRPr="00162AAD">
        <w:t xml:space="preserve"> nga ekspertët e komunikacionit ku rezulton se shoferi i automjetit B nuk e ka përshtatë shpejtësinë e lëvizjes së automjetit të tije me shenja të komunikacionit </w:t>
      </w:r>
      <w:proofErr w:type="spellStart"/>
      <w:r w:rsidRPr="00162AAD">
        <w:t>siq</w:t>
      </w:r>
      <w:proofErr w:type="spellEnd"/>
      <w:r w:rsidRPr="00162AAD">
        <w:t xml:space="preserve"> </w:t>
      </w:r>
      <w:proofErr w:type="spellStart"/>
      <w:r w:rsidRPr="00162AAD">
        <w:t>parashifet</w:t>
      </w:r>
      <w:proofErr w:type="spellEnd"/>
      <w:r w:rsidRPr="00162AAD">
        <w:t xml:space="preserve"> në vendin e </w:t>
      </w:r>
      <w:proofErr w:type="spellStart"/>
      <w:r w:rsidRPr="00162AAD">
        <w:t>aksidentit.Sipas</w:t>
      </w:r>
      <w:proofErr w:type="spellEnd"/>
      <w:r w:rsidRPr="00162AAD">
        <w:t xml:space="preserve"> pretendimeve të avokatit mbrojtës të palës së akuzuar këtu ka vende për ndarje të përgjegjësisë e jo të akuzohet vetëm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 </w:t>
      </w:r>
      <w:proofErr w:type="spellStart"/>
      <w:r w:rsidRPr="00162AAD">
        <w:t>siq</w:t>
      </w:r>
      <w:proofErr w:type="spellEnd"/>
      <w:r w:rsidRPr="00162AAD">
        <w:t xml:space="preserve"> ka bërë policia në bazë të shkresave të lëndës dhe skicimeve të vendit të </w:t>
      </w:r>
      <w:proofErr w:type="spellStart"/>
      <w:r w:rsidRPr="00162AAD">
        <w:t>ngjarjes.E</w:t>
      </w:r>
      <w:proofErr w:type="spellEnd"/>
      <w:r w:rsidRPr="00162AAD">
        <w:t xml:space="preserve"> pandehura  në mbrojtjen e sajë deklaron: se pajtohet me deklarimet e avokatit të sajë ashtu </w:t>
      </w:r>
      <w:proofErr w:type="spellStart"/>
      <w:r w:rsidRPr="00162AAD">
        <w:t>siq</w:t>
      </w:r>
      <w:proofErr w:type="spellEnd"/>
      <w:r w:rsidRPr="00162AAD">
        <w:t xml:space="preserve"> edhe vetë pohon se nuk ishte fajtore në këtë aksident të trafikut. 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Gjykata gjatë analizimit të dëshmisë së dëshmitareve </w:t>
      </w:r>
      <w:r w:rsidR="006831D9">
        <w:t>I</w:t>
      </w:r>
      <w:r w:rsidRPr="00162AAD">
        <w:t xml:space="preserve"> </w:t>
      </w:r>
      <w:r w:rsidR="00C86127">
        <w:t>RR</w:t>
      </w:r>
      <w:r w:rsidRPr="00162AAD">
        <w:t>,</w:t>
      </w:r>
      <w:r w:rsidR="00075107">
        <w:t>F</w:t>
      </w:r>
      <w:r w:rsidRPr="00162AAD">
        <w:t xml:space="preserve"> </w:t>
      </w:r>
      <w:r w:rsidR="00075107">
        <w:t>S</w:t>
      </w:r>
      <w:r w:rsidRPr="00162AAD">
        <w:t>,</w:t>
      </w:r>
      <w:r w:rsidR="00075107">
        <w:t>E</w:t>
      </w:r>
      <w:r w:rsidRPr="00162AAD">
        <w:t xml:space="preserve"> </w:t>
      </w:r>
      <w:r w:rsidR="00075107">
        <w:t>P</w:t>
      </w:r>
      <w:r w:rsidRPr="00162AAD">
        <w:t>,</w:t>
      </w:r>
      <w:r w:rsidR="00075107">
        <w:t>F</w:t>
      </w:r>
      <w:r w:rsidRPr="00162AAD">
        <w:t xml:space="preserve"> </w:t>
      </w:r>
      <w:r w:rsidR="00C86127">
        <w:t>RR</w:t>
      </w:r>
      <w:r w:rsidRPr="00162AAD">
        <w:t xml:space="preserve"> , ku dëshmitari </w:t>
      </w:r>
      <w:r w:rsidR="00075107">
        <w:t>I</w:t>
      </w:r>
      <w:r w:rsidRPr="00162AAD">
        <w:t xml:space="preserve"> </w:t>
      </w:r>
      <w:r w:rsidR="00C86127">
        <w:t>RR</w:t>
      </w:r>
      <w:r w:rsidRPr="00162AAD">
        <w:t xml:space="preserve"> ka deklaruar se ditën kritike kamë qenë në një largësi prej 10 m dhe shumë mirë e kamë </w:t>
      </w:r>
      <w:proofErr w:type="spellStart"/>
      <w:r w:rsidRPr="00162AAD">
        <w:t>vërejtuar</w:t>
      </w:r>
      <w:proofErr w:type="spellEnd"/>
      <w:r w:rsidRPr="00162AAD">
        <w:t xml:space="preserve"> kur </w:t>
      </w:r>
      <w:r w:rsidR="00075107">
        <w:t>F</w:t>
      </w:r>
      <w:r w:rsidRPr="00162AAD">
        <w:t xml:space="preserve"> është nisur nga parkingu i depos për në drejtim të </w:t>
      </w:r>
      <w:proofErr w:type="spellStart"/>
      <w:r w:rsidR="00C86127">
        <w:t>K</w:t>
      </w:r>
      <w:r w:rsidRPr="00162AAD">
        <w:t>s</w:t>
      </w:r>
      <w:proofErr w:type="spellEnd"/>
      <w:r w:rsidRPr="00162AAD">
        <w:t xml:space="preserve">, një automjet që ka qenë duke ardhur nga drejtimi i </w:t>
      </w:r>
      <w:r w:rsidR="006831D9">
        <w:t>K</w:t>
      </w:r>
      <w:r w:rsidRPr="00162AAD">
        <w:t xml:space="preserve"> për në drejtim të urës së </w:t>
      </w:r>
      <w:proofErr w:type="spellStart"/>
      <w:r w:rsidRPr="00162AAD">
        <w:t>drinit</w:t>
      </w:r>
      <w:proofErr w:type="spellEnd"/>
      <w:r w:rsidRPr="00162AAD">
        <w:t xml:space="preserve"> ka dhënë shenjë për mu ndal te barnatorja </w:t>
      </w:r>
      <w:r w:rsidR="00075107">
        <w:t>K</w:t>
      </w:r>
      <w:r w:rsidRPr="00162AAD">
        <w:t>-</w:t>
      </w:r>
      <w:r w:rsidR="00075107">
        <w:t>M</w:t>
      </w:r>
      <w:r w:rsidRPr="00162AAD">
        <w:t xml:space="preserve"> gjithashtu e kamë vërejtur një automjet i zi ka qenë mbrapa tije me një shpejtësi shumë të madhe, dhe pasi që </w:t>
      </w:r>
      <w:r w:rsidR="006831D9">
        <w:t>F</w:t>
      </w:r>
      <w:r w:rsidRPr="00162AAD">
        <w:t xml:space="preserve"> është renditur në krahun e vetë të rrugës për në drejtim të </w:t>
      </w:r>
      <w:proofErr w:type="spellStart"/>
      <w:r w:rsidR="00C86127">
        <w:t>K</w:t>
      </w:r>
      <w:r w:rsidRPr="00162AAD">
        <w:t>s</w:t>
      </w:r>
      <w:proofErr w:type="spellEnd"/>
      <w:r w:rsidRPr="00162AAD">
        <w:t xml:space="preserve"> është munduar që ti ikë aksidentit me automjetin që vinte nga drejtimi i </w:t>
      </w:r>
      <w:proofErr w:type="spellStart"/>
      <w:r w:rsidR="00C86127">
        <w:t>K</w:t>
      </w:r>
      <w:r w:rsidRPr="00162AAD">
        <w:t>s</w:t>
      </w:r>
      <w:proofErr w:type="spellEnd"/>
      <w:r w:rsidRPr="00162AAD">
        <w:t xml:space="preserve"> me një shpejtësi shumë të madhe, </w:t>
      </w:r>
      <w:proofErr w:type="spellStart"/>
      <w:r w:rsidRPr="00162AAD">
        <w:t>prap</w:t>
      </w:r>
      <w:proofErr w:type="spellEnd"/>
      <w:r w:rsidRPr="00162AAD">
        <w:t xml:space="preserve"> se </w:t>
      </w:r>
      <w:proofErr w:type="spellStart"/>
      <w:r w:rsidRPr="00162AAD">
        <w:t>prap</w:t>
      </w:r>
      <w:proofErr w:type="spellEnd"/>
      <w:r w:rsidRPr="00162AAD">
        <w:t xml:space="preserve"> ai automjet e ka goditur automjetin e </w:t>
      </w:r>
      <w:r w:rsidR="006831D9">
        <w:t>F</w:t>
      </w:r>
      <w:r w:rsidRPr="00162AAD">
        <w:t xml:space="preserve"> nga ana e majtë në pjesën e </w:t>
      </w:r>
      <w:proofErr w:type="spellStart"/>
      <w:r w:rsidRPr="00162AAD">
        <w:t>shoferit.Pastaj</w:t>
      </w:r>
      <w:proofErr w:type="spellEnd"/>
      <w:r w:rsidRPr="00162AAD">
        <w:t xml:space="preserve"> ne menjëherë kemi shkuar te automjeti jemi munduar që ta hapim derën e ta nxjerrim </w:t>
      </w:r>
      <w:r w:rsidR="006831D9">
        <w:t>F</w:t>
      </w:r>
      <w:r w:rsidRPr="00162AAD">
        <w:t xml:space="preserve"> aty e kemi vërejtur që vajza e </w:t>
      </w:r>
      <w:r w:rsidR="006831D9">
        <w:t>F</w:t>
      </w:r>
      <w:r w:rsidRPr="00162AAD">
        <w:t xml:space="preserve"> kishte dalë jashtë automjetit në një largësi afërsisht 20-30 m. Pastaj jemi munduar me ja dhanë ndihmën e parë e kemi dërguar aty afër te mjeku e pastaj në spital të </w:t>
      </w:r>
      <w:proofErr w:type="spellStart"/>
      <w:r w:rsidR="00C86127">
        <w:t>P</w:t>
      </w:r>
      <w:r w:rsidRPr="00162AAD">
        <w:t>s</w:t>
      </w:r>
      <w:proofErr w:type="spellEnd"/>
      <w:r w:rsidRPr="00162AAD">
        <w:t>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Po ashtu edhe dëshmia e dëshmitarit </w:t>
      </w:r>
      <w:r w:rsidR="006831D9">
        <w:t>F</w:t>
      </w:r>
      <w:r w:rsidRPr="00162AAD">
        <w:t xml:space="preserve"> </w:t>
      </w:r>
      <w:r w:rsidR="006831D9">
        <w:t>S</w:t>
      </w:r>
      <w:r w:rsidRPr="00162AAD">
        <w:t xml:space="preserve"> ka deklaruar se ditën kritike </w:t>
      </w:r>
      <w:proofErr w:type="spellStart"/>
      <w:r w:rsidRPr="00162AAD">
        <w:t>une</w:t>
      </w:r>
      <w:proofErr w:type="spellEnd"/>
      <w:r w:rsidRPr="00162AAD">
        <w:t xml:space="preserve"> isha aty afër ku ka ndodhë aksidenti dhe menjëherë kemi </w:t>
      </w:r>
      <w:proofErr w:type="spellStart"/>
      <w:r w:rsidRPr="00162AAD">
        <w:t>vperuar</w:t>
      </w:r>
      <w:proofErr w:type="spellEnd"/>
      <w:r w:rsidRPr="00162AAD">
        <w:t xml:space="preserve"> që </w:t>
      </w:r>
      <w:proofErr w:type="spellStart"/>
      <w:r w:rsidRPr="00162AAD">
        <w:t>tja</w:t>
      </w:r>
      <w:proofErr w:type="spellEnd"/>
      <w:r w:rsidRPr="00162AAD">
        <w:t xml:space="preserve"> japin ndihmën e parë të </w:t>
      </w:r>
      <w:proofErr w:type="spellStart"/>
      <w:r w:rsidRPr="00162AAD">
        <w:t>të</w:t>
      </w:r>
      <w:proofErr w:type="spellEnd"/>
      <w:r w:rsidRPr="00162AAD">
        <w:t xml:space="preserve"> lënduarve, ky dëshmitar ka deklaruar se nuk ka </w:t>
      </w:r>
      <w:proofErr w:type="spellStart"/>
      <w:r w:rsidRPr="00162AAD">
        <w:t>ndegjuar</w:t>
      </w:r>
      <w:proofErr w:type="spellEnd"/>
      <w:r w:rsidRPr="00162AAD">
        <w:t xml:space="preserve"> fare zhurmë të frenimit.</w:t>
      </w:r>
    </w:p>
    <w:p w:rsidR="00162AAD" w:rsidRPr="00162AAD" w:rsidRDefault="00162AAD" w:rsidP="00162AAD">
      <w:pPr>
        <w:spacing w:after="200"/>
        <w:jc w:val="both"/>
      </w:pPr>
      <w:proofErr w:type="spellStart"/>
      <w:r w:rsidRPr="00162AAD">
        <w:t>Poashtu</w:t>
      </w:r>
      <w:proofErr w:type="spellEnd"/>
      <w:r w:rsidRPr="00162AAD">
        <w:t xml:space="preserve"> edhe </w:t>
      </w:r>
      <w:proofErr w:type="spellStart"/>
      <w:r w:rsidRPr="00162AAD">
        <w:t>dëshmija</w:t>
      </w:r>
      <w:proofErr w:type="spellEnd"/>
      <w:r w:rsidRPr="00162AAD">
        <w:t xml:space="preserve"> e dëshmitarit </w:t>
      </w:r>
      <w:r w:rsidR="006831D9">
        <w:t>E</w:t>
      </w:r>
      <w:r w:rsidRPr="00162AAD">
        <w:t xml:space="preserve"> </w:t>
      </w:r>
      <w:r w:rsidR="006831D9">
        <w:t>P</w:t>
      </w:r>
      <w:r w:rsidRPr="00162AAD">
        <w:t xml:space="preserve"> i cili ishte </w:t>
      </w:r>
      <w:proofErr w:type="spellStart"/>
      <w:r w:rsidRPr="00162AAD">
        <w:t>bashkëudhëtar</w:t>
      </w:r>
      <w:proofErr w:type="spellEnd"/>
      <w:r w:rsidRPr="00162AAD">
        <w:t xml:space="preserve"> në automjetin e të dëmtuarit </w:t>
      </w:r>
      <w:r w:rsidR="00C86127">
        <w:t>B</w:t>
      </w:r>
      <w:r w:rsidRPr="00162AAD">
        <w:t xml:space="preserve"> </w:t>
      </w:r>
      <w:r w:rsidR="00C86127">
        <w:t>A</w:t>
      </w:r>
      <w:r w:rsidRPr="00162AAD">
        <w:t xml:space="preserve"> e ka përshkruar këtë aksident dhe ka shtuar se shumë mirë e kamë pa kur një automjet ka dalë nga parkingu i depos </w:t>
      </w:r>
      <w:r w:rsidR="00C86127">
        <w:t>S</w:t>
      </w:r>
      <w:r w:rsidRPr="00162AAD">
        <w:t xml:space="preserve"> nga krahu i djathtë i rrugës që shkon në drejtim të urës së </w:t>
      </w:r>
      <w:proofErr w:type="spellStart"/>
      <w:r w:rsidRPr="00162AAD">
        <w:t>drinit</w:t>
      </w:r>
      <w:proofErr w:type="spellEnd"/>
      <w:r w:rsidRPr="00162AAD">
        <w:t xml:space="preserve"> dhe ka </w:t>
      </w:r>
      <w:proofErr w:type="spellStart"/>
      <w:r w:rsidRPr="00162AAD">
        <w:t>lëvizuar</w:t>
      </w:r>
      <w:proofErr w:type="spellEnd"/>
      <w:r w:rsidRPr="00162AAD">
        <w:t xml:space="preserve"> me automjetin e vetë për në drejtim të </w:t>
      </w:r>
      <w:r w:rsidR="006831D9">
        <w:t>K</w:t>
      </w:r>
      <w:r w:rsidRPr="00162AAD">
        <w:t xml:space="preserve">, unë dhe </w:t>
      </w:r>
      <w:r w:rsidR="006831D9">
        <w:t>B</w:t>
      </w:r>
      <w:r w:rsidRPr="00162AAD">
        <w:t xml:space="preserve"> kemi qenë duke udhëtuar për në Prishtinë dhe në ato momente shpejtësia e automjetit tonë ka qenë normale por edhe përkundër që ka tentuar ti ikë aksidentit </w:t>
      </w:r>
      <w:proofErr w:type="spellStart"/>
      <w:r w:rsidRPr="00162AAD">
        <w:t>prap</w:t>
      </w:r>
      <w:proofErr w:type="spellEnd"/>
      <w:r w:rsidRPr="00162AAD">
        <w:t xml:space="preserve"> se </w:t>
      </w:r>
      <w:proofErr w:type="spellStart"/>
      <w:r w:rsidRPr="00162AAD">
        <w:t>prap</w:t>
      </w:r>
      <w:proofErr w:type="spellEnd"/>
      <w:r w:rsidRPr="00162AAD">
        <w:t xml:space="preserve"> ka </w:t>
      </w:r>
      <w:proofErr w:type="spellStart"/>
      <w:r w:rsidRPr="00162AAD">
        <w:t>ardhë</w:t>
      </w:r>
      <w:proofErr w:type="spellEnd"/>
      <w:r w:rsidRPr="00162AAD">
        <w:t xml:space="preserve"> deri te aksidenti por me fajin e </w:t>
      </w:r>
      <w:r w:rsidRPr="00162AAD">
        <w:lastRenderedPageBreak/>
        <w:t xml:space="preserve">shoferes së automjetit të tipit </w:t>
      </w:r>
      <w:r w:rsidR="00AA2B81">
        <w:t>F</w:t>
      </w:r>
      <w:r w:rsidRPr="00162AAD">
        <w:t xml:space="preserve"> </w:t>
      </w:r>
      <w:proofErr w:type="spellStart"/>
      <w:r w:rsidRPr="00162AAD">
        <w:t>punto.Gjithashtu</w:t>
      </w:r>
      <w:proofErr w:type="spellEnd"/>
      <w:r w:rsidRPr="00162AAD">
        <w:t xml:space="preserve"> edhe dëshmitari </w:t>
      </w:r>
      <w:r w:rsidR="00AA2B81">
        <w:t>F</w:t>
      </w:r>
      <w:r w:rsidRPr="00162AAD">
        <w:t xml:space="preserve"> </w:t>
      </w:r>
      <w:r w:rsidR="00C86127">
        <w:t>RR</w:t>
      </w:r>
      <w:r w:rsidRPr="00162AAD">
        <w:t xml:space="preserve"> e ka përshkruar rastin e aksidentit nga këndi i vetë i shikimit ku i ka përshkruar lëndimet trupore të </w:t>
      </w:r>
      <w:proofErr w:type="spellStart"/>
      <w:r w:rsidR="00C86127">
        <w:t>F</w:t>
      </w:r>
      <w:r w:rsidRPr="00162AAD">
        <w:t>s</w:t>
      </w:r>
      <w:proofErr w:type="spellEnd"/>
      <w:r w:rsidRPr="00162AAD">
        <w:t xml:space="preserve"> dhe të vajzës së sajë që i kanë pësuar nga ky aksident që ka mundur të ketë pasoja fatale në </w:t>
      </w:r>
      <w:proofErr w:type="spellStart"/>
      <w:r w:rsidRPr="00162AAD">
        <w:t>njerëz.Po</w:t>
      </w:r>
      <w:proofErr w:type="spellEnd"/>
      <w:r w:rsidRPr="00162AAD">
        <w:t xml:space="preserve"> ashtu Gjykata e ka </w:t>
      </w:r>
      <w:proofErr w:type="spellStart"/>
      <w:r w:rsidRPr="00162AAD">
        <w:t>ndëgjuar</w:t>
      </w:r>
      <w:proofErr w:type="spellEnd"/>
      <w:r w:rsidRPr="00162AAD">
        <w:t xml:space="preserve"> edhe një dëshmitar që e kanë propozuar palët </w:t>
      </w:r>
      <w:proofErr w:type="spellStart"/>
      <w:r w:rsidRPr="00162AAD">
        <w:t>ndërgjygjëse</w:t>
      </w:r>
      <w:proofErr w:type="spellEnd"/>
      <w:r w:rsidRPr="00162AAD">
        <w:t xml:space="preserve"> që kishte qenë </w:t>
      </w:r>
      <w:proofErr w:type="spellStart"/>
      <w:r w:rsidRPr="00162AAD">
        <w:t>rastësishtë</w:t>
      </w:r>
      <w:proofErr w:type="spellEnd"/>
      <w:r w:rsidRPr="00162AAD">
        <w:t xml:space="preserve"> duke kaluar me automjetin e vetë </w:t>
      </w:r>
      <w:r w:rsidR="00AA2B81">
        <w:t>L</w:t>
      </w:r>
      <w:r w:rsidRPr="00162AAD">
        <w:t xml:space="preserve"> </w:t>
      </w:r>
      <w:r w:rsidR="00AA2B81">
        <w:t>T</w:t>
      </w:r>
      <w:r w:rsidRPr="00162AAD">
        <w:t xml:space="preserve"> ku në mënyrë detale e ka përshkruar këtë raste të aksidentit ashtu </w:t>
      </w:r>
      <w:proofErr w:type="spellStart"/>
      <w:r w:rsidRPr="00162AAD">
        <w:t>siq</w:t>
      </w:r>
      <w:proofErr w:type="spellEnd"/>
      <w:r w:rsidRPr="00162AAD">
        <w:t xml:space="preserve"> është e përshkruar edhe në këtë aktakuzë të Prokurorisë së Shtetit, këto dëshmi të dhëna në seancën e shqyrtimit gjyqësor në tërësi Gjykata ja fali besimin aktit akuzues të Prokurorisë së Shtetit, për faktin se një deponim i tillë përkonte plotësisht me të gjitha provat tjera materiale dhe personale të nxjerra dhe administruara gjatë shqyrtimit gjyqësor.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Gjithashtu edhe gjatë analizimit te rastit konkretë edhe pse ne mbrojtjen e sajë e pandehura  ka deklaruar se po është e vërtetë se ditën kritike unë kam </w:t>
      </w:r>
      <w:proofErr w:type="spellStart"/>
      <w:r w:rsidRPr="00162AAD">
        <w:t>dalur</w:t>
      </w:r>
      <w:proofErr w:type="spellEnd"/>
      <w:r w:rsidRPr="00162AAD">
        <w:t xml:space="preserve"> nga parkingu i dep</w:t>
      </w:r>
      <w:r w:rsidR="00AA2B81">
        <w:t>K</w:t>
      </w:r>
      <w:r w:rsidRPr="00162AAD">
        <w:t xml:space="preserve">s </w:t>
      </w:r>
      <w:r w:rsidR="00C86127">
        <w:t>S</w:t>
      </w:r>
      <w:r w:rsidRPr="00162AAD">
        <w:t xml:space="preserve"> dhe </w:t>
      </w:r>
      <w:proofErr w:type="spellStart"/>
      <w:r w:rsidRPr="00162AAD">
        <w:t>jamë</w:t>
      </w:r>
      <w:proofErr w:type="spellEnd"/>
      <w:r w:rsidRPr="00162AAD">
        <w:t xml:space="preserve"> nisur për në drejtim të </w:t>
      </w:r>
      <w:proofErr w:type="spellStart"/>
      <w:r w:rsidR="00C86127">
        <w:t>K</w:t>
      </w:r>
      <w:r w:rsidRPr="00162AAD">
        <w:t>s</w:t>
      </w:r>
      <w:proofErr w:type="spellEnd"/>
      <w:r w:rsidRPr="00162AAD">
        <w:t xml:space="preserve"> por një automjet që ka qenë duke ardhur nga drejtimi i </w:t>
      </w:r>
      <w:proofErr w:type="spellStart"/>
      <w:r w:rsidR="00C86127">
        <w:t>K</w:t>
      </w:r>
      <w:r w:rsidRPr="00162AAD">
        <w:t>s</w:t>
      </w:r>
      <w:proofErr w:type="spellEnd"/>
      <w:r w:rsidRPr="00162AAD">
        <w:t xml:space="preserve"> ka dhanë shenjë që të ndalet te </w:t>
      </w:r>
      <w:r w:rsidR="00AA2B81">
        <w:t>K-M</w:t>
      </w:r>
      <w:r w:rsidRPr="00162AAD">
        <w:t xml:space="preserve"> kurse automjeti tjetër që ka qenë mbrapa </w:t>
      </w:r>
      <w:proofErr w:type="spellStart"/>
      <w:r w:rsidRPr="00162AAD">
        <w:t>tijë</w:t>
      </w:r>
      <w:proofErr w:type="spellEnd"/>
      <w:r w:rsidRPr="00162AAD">
        <w:t xml:space="preserve"> ka qenë shumë </w:t>
      </w:r>
      <w:proofErr w:type="spellStart"/>
      <w:r w:rsidRPr="00162AAD">
        <w:t>largë</w:t>
      </w:r>
      <w:proofErr w:type="spellEnd"/>
      <w:r w:rsidRPr="00162AAD">
        <w:t xml:space="preserve"> dhe nuk e kamë </w:t>
      </w:r>
      <w:proofErr w:type="spellStart"/>
      <w:r w:rsidRPr="00162AAD">
        <w:t>vërejtur.Gjithashtu</w:t>
      </w:r>
      <w:proofErr w:type="spellEnd"/>
      <w:r w:rsidRPr="00162AAD">
        <w:t xml:space="preserve"> edhe i dëmtuari </w:t>
      </w:r>
      <w:r w:rsidR="00C86127">
        <w:t>B</w:t>
      </w:r>
      <w:r w:rsidRPr="00162AAD">
        <w:t xml:space="preserve"> </w:t>
      </w:r>
      <w:r w:rsidR="00C86127">
        <w:t>A</w:t>
      </w:r>
      <w:r w:rsidRPr="00162AAD">
        <w:t xml:space="preserve"> e ka përshkruar momentin e aksidentit se si ka ndodhur dhe vështirësitë që i ka pasur deri sa ka dalë nga automjeti për shkak se ishte për momentin i ngujuar </w:t>
      </w:r>
      <w:proofErr w:type="spellStart"/>
      <w:r w:rsidRPr="00162AAD">
        <w:t>mbrenda</w:t>
      </w:r>
      <w:proofErr w:type="spellEnd"/>
      <w:r w:rsidRPr="00162AAD">
        <w:t xml:space="preserve"> në automjet.</w:t>
      </w:r>
    </w:p>
    <w:p w:rsidR="00162AAD" w:rsidRPr="00162AAD" w:rsidRDefault="00162AAD" w:rsidP="00162AAD">
      <w:pPr>
        <w:spacing w:after="200"/>
        <w:jc w:val="both"/>
        <w:rPr>
          <w:b/>
        </w:rPr>
      </w:pPr>
      <w:r w:rsidRPr="00162AAD">
        <w:rPr>
          <w:b/>
        </w:rPr>
        <w:t>c) Vlerësimi juridik i çështjes</w:t>
      </w:r>
    </w:p>
    <w:p w:rsidR="00162AAD" w:rsidRDefault="00162AAD" w:rsidP="00162AAD">
      <w:pPr>
        <w:spacing w:after="200"/>
        <w:jc w:val="both"/>
      </w:pPr>
      <w:r w:rsidRPr="00162AAD">
        <w:t>Me të gjitha provat personale dhe materiale të administruara gjatë shqyrtimit gjyqësor, të analizuara dhe të vlerësuara nga gjykata si: raporti i aksidentit i datës 21.06.2016,</w:t>
      </w:r>
      <w:proofErr w:type="spellStart"/>
      <w:r w:rsidRPr="00162AAD">
        <w:t>proqesverbali</w:t>
      </w:r>
      <w:proofErr w:type="spellEnd"/>
      <w:r w:rsidRPr="00162AAD">
        <w:t xml:space="preserve"> mbi </w:t>
      </w:r>
      <w:proofErr w:type="spellStart"/>
      <w:r w:rsidRPr="00162AAD">
        <w:t>vendshiqimin</w:t>
      </w:r>
      <w:proofErr w:type="spellEnd"/>
      <w:r w:rsidRPr="00162AAD">
        <w:t xml:space="preserve"> e aksidentit me nr.DR.-3004-366-16,deklarata e të pandehurës e dhënë në polici me datën 01.07.2016,deklarata e të dëmtuarit </w:t>
      </w:r>
      <w:r w:rsidR="00C86127">
        <w:t>B</w:t>
      </w:r>
      <w:r w:rsidRPr="00162AAD">
        <w:t xml:space="preserve"> </w:t>
      </w:r>
      <w:r w:rsidR="00C86127">
        <w:t>A</w:t>
      </w:r>
      <w:r w:rsidRPr="00162AAD">
        <w:t xml:space="preserve"> e dhënë me datën 24.06.2016, raportet </w:t>
      </w:r>
      <w:proofErr w:type="spellStart"/>
      <w:r w:rsidRPr="00162AAD">
        <w:t>mjeksore</w:t>
      </w:r>
      <w:proofErr w:type="spellEnd"/>
      <w:r w:rsidRPr="00162AAD">
        <w:t xml:space="preserve"> me </w:t>
      </w:r>
      <w:proofErr w:type="spellStart"/>
      <w:r w:rsidRPr="00162AAD">
        <w:t>nr.1699</w:t>
      </w:r>
      <w:proofErr w:type="spellEnd"/>
      <w:r w:rsidRPr="00162AAD">
        <w:t xml:space="preserve">,5698,1222,11223,11225,11246 dhe 59916 të lëshuara nga spitali Regjional në </w:t>
      </w:r>
      <w:r w:rsidR="00C86127">
        <w:t>P</w:t>
      </w:r>
      <w:r w:rsidRPr="00162AAD">
        <w:t>, skica e vendit të ngjarjes, fotografitë e bashkangjitura,</w:t>
      </w:r>
      <w:proofErr w:type="spellStart"/>
      <w:r w:rsidRPr="00162AAD">
        <w:t>aktekspertimi</w:t>
      </w:r>
      <w:proofErr w:type="spellEnd"/>
      <w:r w:rsidRPr="00162AAD">
        <w:t xml:space="preserve"> ligjor i datës 30.10.2016 i kryer nga eksperti </w:t>
      </w:r>
      <w:proofErr w:type="spellStart"/>
      <w:r w:rsidRPr="00162AAD">
        <w:t>Dr.Musa</w:t>
      </w:r>
      <w:proofErr w:type="spellEnd"/>
      <w:r w:rsidRPr="00162AAD">
        <w:t xml:space="preserve"> Gashi,raporti i ekspertizës së komunikacionit rrugorë </w:t>
      </w:r>
      <w:proofErr w:type="spellStart"/>
      <w:r w:rsidRPr="00162AAD">
        <w:t>ing.Fehmi</w:t>
      </w:r>
      <w:proofErr w:type="spellEnd"/>
      <w:r w:rsidRPr="00162AAD">
        <w:t xml:space="preserve"> </w:t>
      </w:r>
      <w:proofErr w:type="spellStart"/>
      <w:r w:rsidRPr="00162AAD">
        <w:t>Ramosaj</w:t>
      </w:r>
      <w:proofErr w:type="spellEnd"/>
      <w:r w:rsidRPr="00162AAD">
        <w:t xml:space="preserve"> si dhe një ekspertizë tjetër e propozuar nga palët që e ka kryer </w:t>
      </w:r>
      <w:proofErr w:type="spellStart"/>
      <w:r w:rsidRPr="00162AAD">
        <w:t>ing.Sami</w:t>
      </w:r>
      <w:proofErr w:type="spellEnd"/>
      <w:r w:rsidRPr="00162AAD">
        <w:t xml:space="preserve"> Bardheci si dhe </w:t>
      </w:r>
      <w:proofErr w:type="spellStart"/>
      <w:r w:rsidRPr="00162AAD">
        <w:t>superekspertiza</w:t>
      </w:r>
      <w:proofErr w:type="spellEnd"/>
      <w:r w:rsidRPr="00162AAD">
        <w:t xml:space="preserve"> e punuar nga grupi i ekspertëve profesorët e Fakultetit të drejtimit përkatës pranë Universitetit të </w:t>
      </w:r>
      <w:proofErr w:type="spellStart"/>
      <w:r w:rsidRPr="00162AAD">
        <w:t>Prishtinës.Gjithashtu</w:t>
      </w:r>
      <w:proofErr w:type="spellEnd"/>
      <w:r w:rsidRPr="00162AAD">
        <w:t xml:space="preserve"> janë administruar edhe shkresat e tjera te lëndës,  të cilat prova gjykata i ka vlerësuar një nga një dhe në lidhshmëri njëra me tjetrën, dhe në bazë të vlerësimit të tillë ka nxjerrë përfundim se në tërësi është vërtetuar, se e pandehura ka kryer veprën penale Rrezikimi i trafikut publik nga neni 378 par.8 lidhur me par.1 dhe 4 të KPRK-së, se e pandehura ka  qenë e vetëdijshme  për veprimet e saj, si dhe në këto veprime është manifestuar pakujdesia si element i fajësisë. Gjykata konsideron se në rastin konkret janë përmbushur te gjitha elementet e veprës penale: kundërligjshmëria, pakujdesia si dhe vetëdija, andaj përfundon se në veprimet e të </w:t>
      </w:r>
      <w:proofErr w:type="spellStart"/>
      <w:r w:rsidRPr="00162AAD">
        <w:t>pandehures</w:t>
      </w:r>
      <w:proofErr w:type="spellEnd"/>
      <w:r w:rsidRPr="00162AAD">
        <w:t xml:space="preserve">  qëndrojnë të gjitha elementet </w:t>
      </w:r>
      <w:proofErr w:type="spellStart"/>
      <w:r w:rsidRPr="00162AAD">
        <w:t>inkriminuese</w:t>
      </w:r>
      <w:proofErr w:type="spellEnd"/>
      <w:r w:rsidRPr="00162AAD">
        <w:t xml:space="preserve"> të kësaj vepre penale të cilat sajojnë figurën e veprës penale.</w:t>
      </w:r>
    </w:p>
    <w:p w:rsidR="00162AAD" w:rsidRPr="00162AAD" w:rsidRDefault="00162AAD" w:rsidP="00162AAD">
      <w:pPr>
        <w:spacing w:after="200"/>
        <w:jc w:val="both"/>
      </w:pPr>
      <w:r>
        <w:t xml:space="preserve">Për këtë raste penalo-juridik vendimtare ka qenë </w:t>
      </w:r>
      <w:proofErr w:type="spellStart"/>
      <w:r>
        <w:t>superekspertiza</w:t>
      </w:r>
      <w:proofErr w:type="spellEnd"/>
      <w:r>
        <w:t xml:space="preserve"> e përpiluar dhe e </w:t>
      </w:r>
      <w:proofErr w:type="spellStart"/>
      <w:r>
        <w:t>përgaditur</w:t>
      </w:r>
      <w:proofErr w:type="spellEnd"/>
      <w:r>
        <w:t xml:space="preserve"> nga grupi i ekspertëve të profesorëve të Fakultetit të </w:t>
      </w:r>
      <w:proofErr w:type="spellStart"/>
      <w:r>
        <w:t>Ingjinerisë</w:t>
      </w:r>
      <w:proofErr w:type="spellEnd"/>
      <w:r>
        <w:t xml:space="preserve"> Mekanike të Universitetit të Prishtinës</w:t>
      </w:r>
      <w:r w:rsidR="007F01E2">
        <w:t xml:space="preserve">, ku gjykata ja fali besimin kësaj prove dhe vendosi si në </w:t>
      </w:r>
      <w:proofErr w:type="spellStart"/>
      <w:r w:rsidR="007F01E2">
        <w:t>dispozitiv</w:t>
      </w:r>
      <w:proofErr w:type="spellEnd"/>
      <w:r w:rsidR="007F01E2">
        <w:t xml:space="preserve"> të </w:t>
      </w:r>
      <w:proofErr w:type="spellStart"/>
      <w:r w:rsidR="007F01E2">
        <w:t>këtijë</w:t>
      </w:r>
      <w:proofErr w:type="spellEnd"/>
      <w:r w:rsidR="007F01E2">
        <w:t xml:space="preserve"> aktgjykimi ku e pandehura është shpallur fajtore për këtë aksident të trafikut.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Duke vendosur lidhur me llojin dhe lartësinë e dënimit, gjatë individualizimit të tij gjykata ka vlerësuar si rrethanë lehtësuese gjykata gjeti se e pandehura nuk është kryerës i veprave tjera penale dhe se me vetë faktin se në këtë aksident ka pësuar lëndime të rënda vajza e sajë që e kishte në automjet dhe vështirësitë dhe </w:t>
      </w:r>
      <w:proofErr w:type="spellStart"/>
      <w:r w:rsidRPr="00162AAD">
        <w:t>peripetitë</w:t>
      </w:r>
      <w:proofErr w:type="spellEnd"/>
      <w:r w:rsidRPr="00162AAD">
        <w:t xml:space="preserve"> e saja për shërimin e plotë të vajzës,ndërsa si rrethanë renduese gjykata nuk gjeti ndonjë rrethanë.</w:t>
      </w:r>
    </w:p>
    <w:p w:rsidR="00162AAD" w:rsidRPr="00162AAD" w:rsidRDefault="00162AAD" w:rsidP="00162AAD">
      <w:pPr>
        <w:spacing w:after="200"/>
        <w:jc w:val="both"/>
      </w:pPr>
      <w:r w:rsidRPr="00162AAD">
        <w:lastRenderedPageBreak/>
        <w:t xml:space="preserve">Gjatë vlerësimit të provave të prezantuara në shqyrtim gjyqësor qe kanë të bëjnë me përgjegjësinë  penale të </w:t>
      </w:r>
      <w:proofErr w:type="spellStart"/>
      <w:r w:rsidRPr="00162AAD">
        <w:t>të</w:t>
      </w:r>
      <w:proofErr w:type="spellEnd"/>
      <w:r w:rsidRPr="00162AAD">
        <w:t xml:space="preserve"> </w:t>
      </w:r>
      <w:proofErr w:type="spellStart"/>
      <w:r w:rsidRPr="00162AAD">
        <w:t>akuzuares</w:t>
      </w:r>
      <w:proofErr w:type="spellEnd"/>
      <w:r w:rsidRPr="00162AAD">
        <w:t xml:space="preserve"> gjykata nuk ka gjetur asnjë bazë për përjashtimin  e përgjegjësisë së saj , andaj të </w:t>
      </w:r>
      <w:proofErr w:type="spellStart"/>
      <w:r w:rsidRPr="00162AAD">
        <w:t>njëjten</w:t>
      </w:r>
      <w:proofErr w:type="spellEnd"/>
      <w:r w:rsidRPr="00162AAD">
        <w:t xml:space="preserve">  e ka shpallë fajtor për veprën penale qe i ngarkohet.</w:t>
      </w:r>
    </w:p>
    <w:p w:rsidR="00162AAD" w:rsidRPr="00162AAD" w:rsidRDefault="00162AAD" w:rsidP="00162AAD">
      <w:pPr>
        <w:spacing w:after="200"/>
        <w:jc w:val="both"/>
      </w:pPr>
      <w:r w:rsidRPr="00162AAD">
        <w:t xml:space="preserve">Duke vlerësuar të gjitha rrethanat e përcaktuara ne nenin 73 të KPPRK-së gjykata </w:t>
      </w:r>
      <w:r>
        <w:t>ka ardhur në përfundim se kjo masë e</w:t>
      </w:r>
      <w:r w:rsidRPr="00162AAD">
        <w:t xml:space="preserve"> shqiptuar është adekuat</w:t>
      </w:r>
      <w:r>
        <w:t>e</w:t>
      </w:r>
      <w:r w:rsidRPr="00162AAD">
        <w:t xml:space="preserve"> dhe në harmoni me peshën e veprës penale, intensitetin e rrezikshmërisë shoqërore, dhe shkallën e përgjegjësisë penale, në atë mënyrë që me të njëjtin të arrihet qëllimi i dënimit, pengimi i të pandehurve në kryerjen e veprave penale të ngjashme apo të tjera në të ardhmen, me bindje të plotë se </w:t>
      </w:r>
      <w:r>
        <w:t>kjo mënyrë e të vendosurit</w:t>
      </w:r>
      <w:r w:rsidRPr="00162AAD">
        <w:t xml:space="preserve"> do të jetë i drejtë si dhe do të ndikoj si preve</w:t>
      </w:r>
      <w:r>
        <w:t xml:space="preserve">ntivë gjeneralë për të </w:t>
      </w:r>
      <w:proofErr w:type="spellStart"/>
      <w:r>
        <w:t>pandehure</w:t>
      </w:r>
      <w:r w:rsidRPr="00162AAD">
        <w:t>n</w:t>
      </w:r>
      <w:proofErr w:type="spellEnd"/>
      <w:r w:rsidRPr="00162AAD">
        <w:t xml:space="preserve">  për tu përmbajtur në kryerjen e veprave penale të ngjashme. Por gjykata po ashtu ka konstatuar se e akuzuara </w:t>
      </w:r>
      <w:r w:rsidR="00C86127">
        <w:t>F</w:t>
      </w:r>
      <w:r w:rsidRPr="00162AAD">
        <w:t xml:space="preserve"> </w:t>
      </w:r>
      <w:r w:rsidR="00C86127">
        <w:t>RR</w:t>
      </w:r>
      <w:r w:rsidRPr="00162AAD">
        <w:t xml:space="preserve"> me të </w:t>
      </w:r>
      <w:proofErr w:type="spellStart"/>
      <w:r w:rsidRPr="00162AAD">
        <w:t>dëmtuaren</w:t>
      </w:r>
      <w:proofErr w:type="spellEnd"/>
      <w:r w:rsidRPr="00162AAD">
        <w:t xml:space="preserve"> është në lidhje familjare të dëmtuarën Luana Berisha e ka vajzë  dhe e cila ka </w:t>
      </w:r>
      <w:proofErr w:type="spellStart"/>
      <w:r w:rsidRPr="00162AAD">
        <w:t>psuar</w:t>
      </w:r>
      <w:proofErr w:type="spellEnd"/>
      <w:r w:rsidRPr="00162AAD">
        <w:t xml:space="preserve"> lëndime të rënda trupore, dhe se veprën penale e ka kryer nga pakujdesia, e me këtë rast pasojat e veprës penale e kanë goditur kryerësin e veprës penale aq rëndë sa që dënimi është i panevojshëm për realizimin e qëllimit të tij, andaj gjykata ka ardhur në përfundim se e akuzuara duhet të lirohet nga dënimi, pasi që janë plotësuar kushtet ligjore nga neni 77 dhe 78 par.1 nën par.1.1 të KPRK-së. </w:t>
      </w:r>
    </w:p>
    <w:p w:rsidR="00162AAD" w:rsidRPr="00162AAD" w:rsidRDefault="00162AAD" w:rsidP="00162AAD">
      <w:pPr>
        <w:spacing w:after="200"/>
        <w:jc w:val="both"/>
      </w:pPr>
      <w:proofErr w:type="spellStart"/>
      <w:proofErr w:type="gramStart"/>
      <w:r w:rsidRPr="00162AAD">
        <w:rPr>
          <w:lang w:val="en-US"/>
        </w:rPr>
        <w:t>Vendimi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mbi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udhëzimin</w:t>
      </w:r>
      <w:proofErr w:type="spellEnd"/>
      <w:r w:rsidRPr="00162AAD">
        <w:rPr>
          <w:lang w:val="en-US"/>
        </w:rPr>
        <w:t xml:space="preserve"> e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dëmtuarve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që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kërkesën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pasurore</w:t>
      </w:r>
      <w:proofErr w:type="spellEnd"/>
      <w:r w:rsidRPr="00162AAD">
        <w:rPr>
          <w:lang w:val="en-US"/>
        </w:rPr>
        <w:t xml:space="preserve"> – </w:t>
      </w:r>
      <w:proofErr w:type="spellStart"/>
      <w:r w:rsidRPr="00162AAD">
        <w:rPr>
          <w:lang w:val="en-US"/>
        </w:rPr>
        <w:t>juridike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ta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realizojnë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procedurën</w:t>
      </w:r>
      <w:proofErr w:type="spellEnd"/>
      <w:r w:rsidRPr="00162AAD">
        <w:rPr>
          <w:lang w:val="en-US"/>
        </w:rPr>
        <w:t xml:space="preserve"> e </w:t>
      </w:r>
      <w:proofErr w:type="spellStart"/>
      <w:r w:rsidRPr="00162AAD">
        <w:rPr>
          <w:lang w:val="en-US"/>
        </w:rPr>
        <w:t>rregullt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civile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bazohet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nenin</w:t>
      </w:r>
      <w:proofErr w:type="spellEnd"/>
      <w:r w:rsidRPr="00162AAD">
        <w:rPr>
          <w:lang w:val="en-US"/>
        </w:rPr>
        <w:t xml:space="preserve"> 463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KPPRK-</w:t>
      </w:r>
      <w:proofErr w:type="spellStart"/>
      <w:r w:rsidRPr="00162AAD">
        <w:rPr>
          <w:lang w:val="en-US"/>
        </w:rPr>
        <w:t>së</w:t>
      </w:r>
      <w:proofErr w:type="spellEnd"/>
      <w:r w:rsidRPr="00162AAD">
        <w:rPr>
          <w:lang w:val="en-US"/>
        </w:rPr>
        <w:t>.</w:t>
      </w:r>
      <w:proofErr w:type="gramEnd"/>
    </w:p>
    <w:p w:rsidR="00162AAD" w:rsidRPr="00162AAD" w:rsidRDefault="00162AAD" w:rsidP="00162AAD">
      <w:pPr>
        <w:spacing w:after="200"/>
        <w:jc w:val="both"/>
        <w:rPr>
          <w:lang w:val="en-US"/>
        </w:rPr>
      </w:pPr>
      <w:proofErr w:type="spellStart"/>
      <w:r w:rsidRPr="00162AAD">
        <w:rPr>
          <w:lang w:val="en-US"/>
        </w:rPr>
        <w:t>Vendimi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për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lirim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nga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pagesa</w:t>
      </w:r>
      <w:proofErr w:type="spellEnd"/>
      <w:r w:rsidRPr="00162AAD">
        <w:rPr>
          <w:lang w:val="en-US"/>
        </w:rPr>
        <w:t xml:space="preserve"> e </w:t>
      </w:r>
      <w:proofErr w:type="spellStart"/>
      <w:r w:rsidRPr="00162AAD">
        <w:rPr>
          <w:lang w:val="en-US"/>
        </w:rPr>
        <w:t>shpenzimeve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procedurale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akuzuares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bazohet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nenin</w:t>
      </w:r>
      <w:proofErr w:type="spellEnd"/>
      <w:r w:rsidRPr="00162AAD">
        <w:rPr>
          <w:lang w:val="en-US"/>
        </w:rPr>
        <w:t xml:space="preserve"> </w:t>
      </w:r>
      <w:proofErr w:type="gramStart"/>
      <w:r w:rsidRPr="00162AAD">
        <w:rPr>
          <w:lang w:val="en-US"/>
        </w:rPr>
        <w:t xml:space="preserve">453  </w:t>
      </w:r>
      <w:proofErr w:type="spellStart"/>
      <w:r w:rsidRPr="00162AAD">
        <w:rPr>
          <w:lang w:val="en-US"/>
        </w:rPr>
        <w:t>të</w:t>
      </w:r>
      <w:proofErr w:type="spellEnd"/>
      <w:proofErr w:type="gramEnd"/>
      <w:r w:rsidRPr="00162AAD">
        <w:rPr>
          <w:lang w:val="en-US"/>
        </w:rPr>
        <w:t xml:space="preserve">  KPPRK-</w:t>
      </w:r>
      <w:proofErr w:type="spellStart"/>
      <w:r w:rsidRPr="00162AAD">
        <w:rPr>
          <w:lang w:val="en-US"/>
        </w:rPr>
        <w:t>së</w:t>
      </w:r>
      <w:proofErr w:type="spellEnd"/>
      <w:r w:rsidRPr="00162AAD">
        <w:rPr>
          <w:lang w:val="en-US"/>
        </w:rPr>
        <w:t>.</w:t>
      </w:r>
    </w:p>
    <w:p w:rsidR="00162AAD" w:rsidRPr="00162AAD" w:rsidRDefault="00162AAD" w:rsidP="00162AAD">
      <w:pPr>
        <w:spacing w:after="200"/>
        <w:jc w:val="both"/>
        <w:rPr>
          <w:lang w:val="en-US"/>
        </w:rPr>
      </w:pPr>
      <w:proofErr w:type="spellStart"/>
      <w:r w:rsidRPr="00162AAD">
        <w:rPr>
          <w:lang w:val="en-US"/>
        </w:rPr>
        <w:t>Nga</w:t>
      </w:r>
      <w:proofErr w:type="spellEnd"/>
      <w:r w:rsidRPr="00162AAD">
        <w:rPr>
          <w:lang w:val="en-US"/>
        </w:rPr>
        <w:t xml:space="preserve"> </w:t>
      </w:r>
      <w:proofErr w:type="spellStart"/>
      <w:proofErr w:type="gramStart"/>
      <w:r w:rsidRPr="00162AAD">
        <w:rPr>
          <w:lang w:val="en-US"/>
        </w:rPr>
        <w:t>sa</w:t>
      </w:r>
      <w:proofErr w:type="spellEnd"/>
      <w:proofErr w:type="gramEnd"/>
      <w:r w:rsidRPr="00162AAD">
        <w:rPr>
          <w:lang w:val="en-US"/>
        </w:rPr>
        <w:t xml:space="preserve"> u </w:t>
      </w:r>
      <w:proofErr w:type="spellStart"/>
      <w:r w:rsidRPr="00162AAD">
        <w:rPr>
          <w:lang w:val="en-US"/>
        </w:rPr>
        <w:t>tha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më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lartë</w:t>
      </w:r>
      <w:proofErr w:type="spellEnd"/>
      <w:r w:rsidRPr="00162AAD">
        <w:rPr>
          <w:lang w:val="en-US"/>
        </w:rPr>
        <w:t xml:space="preserve"> e </w:t>
      </w:r>
      <w:proofErr w:type="spellStart"/>
      <w:r w:rsidRPr="00162AAD">
        <w:rPr>
          <w:lang w:val="en-US"/>
        </w:rPr>
        <w:t>në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vështrim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nenit</w:t>
      </w:r>
      <w:proofErr w:type="spellEnd"/>
      <w:r w:rsidRPr="00162AAD">
        <w:rPr>
          <w:lang w:val="en-US"/>
        </w:rPr>
        <w:t xml:space="preserve"> 365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KPPRK-</w:t>
      </w:r>
      <w:proofErr w:type="spellStart"/>
      <w:r w:rsidRPr="00162AAD">
        <w:rPr>
          <w:lang w:val="en-US"/>
        </w:rPr>
        <w:t>së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lidhur</w:t>
      </w:r>
      <w:proofErr w:type="spellEnd"/>
      <w:r w:rsidRPr="00162AAD">
        <w:rPr>
          <w:lang w:val="en-US"/>
        </w:rPr>
        <w:t xml:space="preserve"> me </w:t>
      </w:r>
      <w:proofErr w:type="spellStart"/>
      <w:r w:rsidRPr="00162AAD">
        <w:rPr>
          <w:lang w:val="en-US"/>
        </w:rPr>
        <w:t>nenin</w:t>
      </w:r>
      <w:proofErr w:type="spellEnd"/>
      <w:r w:rsidRPr="00162AAD">
        <w:rPr>
          <w:lang w:val="en-US"/>
        </w:rPr>
        <w:t xml:space="preserve"> 77 </w:t>
      </w:r>
      <w:proofErr w:type="spellStart"/>
      <w:r w:rsidRPr="00162AAD">
        <w:rPr>
          <w:lang w:val="en-US"/>
        </w:rPr>
        <w:t>dhe</w:t>
      </w:r>
      <w:proofErr w:type="spellEnd"/>
      <w:r w:rsidRPr="00162AAD">
        <w:rPr>
          <w:lang w:val="en-US"/>
        </w:rPr>
        <w:t xml:space="preserve"> 78 par.1 </w:t>
      </w:r>
      <w:proofErr w:type="spellStart"/>
      <w:r w:rsidRPr="00162AAD">
        <w:rPr>
          <w:lang w:val="en-US"/>
        </w:rPr>
        <w:t>nën</w:t>
      </w:r>
      <w:proofErr w:type="spellEnd"/>
      <w:r w:rsidRPr="00162AAD">
        <w:rPr>
          <w:lang w:val="en-US"/>
        </w:rPr>
        <w:t xml:space="preserve"> par.1.1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KPRK, u </w:t>
      </w:r>
      <w:proofErr w:type="spellStart"/>
      <w:r w:rsidRPr="00162AAD">
        <w:rPr>
          <w:lang w:val="en-US"/>
        </w:rPr>
        <w:t>vendos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si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në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dispozitiv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të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këtij</w:t>
      </w:r>
      <w:proofErr w:type="spellEnd"/>
      <w:r w:rsidRPr="00162AAD">
        <w:rPr>
          <w:lang w:val="en-US"/>
        </w:rPr>
        <w:t xml:space="preserve"> </w:t>
      </w:r>
      <w:proofErr w:type="spellStart"/>
      <w:r w:rsidRPr="00162AAD">
        <w:rPr>
          <w:lang w:val="en-US"/>
        </w:rPr>
        <w:t>aktgjykimit</w:t>
      </w:r>
      <w:proofErr w:type="spellEnd"/>
      <w:r w:rsidRPr="00162AAD">
        <w:t>.</w:t>
      </w:r>
    </w:p>
    <w:p w:rsidR="00162AAD" w:rsidRPr="00162AAD" w:rsidRDefault="00162AAD" w:rsidP="00162AAD">
      <w:pPr>
        <w:jc w:val="center"/>
      </w:pPr>
      <w:r w:rsidRPr="00162AAD">
        <w:rPr>
          <w:b/>
        </w:rPr>
        <w:t xml:space="preserve">GJYKATA THEMELORE NË </w:t>
      </w:r>
      <w:r w:rsidR="00C86127">
        <w:rPr>
          <w:b/>
        </w:rPr>
        <w:t>P</w:t>
      </w:r>
      <w:r w:rsidRPr="00162AAD">
        <w:rPr>
          <w:b/>
        </w:rPr>
        <w:t xml:space="preserve"> - DEGA NË </w:t>
      </w:r>
      <w:r w:rsidR="00C86127">
        <w:rPr>
          <w:b/>
        </w:rPr>
        <w:t>K</w:t>
      </w:r>
    </w:p>
    <w:p w:rsidR="00162AAD" w:rsidRPr="00162AAD" w:rsidRDefault="00162AAD" w:rsidP="00162AAD">
      <w:pPr>
        <w:rPr>
          <w:b/>
        </w:rPr>
      </w:pPr>
      <w:r w:rsidRPr="00162AAD">
        <w:rPr>
          <w:b/>
        </w:rPr>
        <w:t xml:space="preserve">                                                     P.nr. 7/17,  Dt.12.02.2019</w:t>
      </w:r>
    </w:p>
    <w:p w:rsidR="00162AAD" w:rsidRPr="00162AAD" w:rsidRDefault="00162AAD" w:rsidP="00162AAD">
      <w:pPr>
        <w:jc w:val="both"/>
        <w:rPr>
          <w:b/>
        </w:rPr>
      </w:pPr>
      <w:r w:rsidRPr="00162AAD">
        <w:rPr>
          <w:b/>
        </w:rPr>
        <w:t>Zyrtarja Ligjore:</w:t>
      </w:r>
    </w:p>
    <w:p w:rsidR="00162AAD" w:rsidRPr="00162AAD" w:rsidRDefault="00162AAD" w:rsidP="00162AAD">
      <w:pPr>
        <w:jc w:val="both"/>
        <w:rPr>
          <w:b/>
        </w:rPr>
      </w:pPr>
      <w:r w:rsidRPr="00162AAD">
        <w:rPr>
          <w:b/>
        </w:rPr>
        <w:t>Saranda Hoti</w:t>
      </w:r>
    </w:p>
    <w:p w:rsidR="00162AAD" w:rsidRPr="00162AAD" w:rsidRDefault="00162AAD" w:rsidP="00162AAD">
      <w:pPr>
        <w:jc w:val="both"/>
        <w:rPr>
          <w:b/>
        </w:rPr>
      </w:pPr>
      <w:r w:rsidRPr="00162AAD">
        <w:rPr>
          <w:b/>
        </w:rPr>
        <w:t xml:space="preserve">                                                                                                             Gjyqtari</w:t>
      </w:r>
    </w:p>
    <w:p w:rsidR="00162AAD" w:rsidRPr="00162AAD" w:rsidRDefault="00162AAD" w:rsidP="00162AAD">
      <w:pPr>
        <w:jc w:val="both"/>
        <w:rPr>
          <w:b/>
        </w:rPr>
      </w:pPr>
      <w:r w:rsidRPr="00162AAD">
        <w:rPr>
          <w:b/>
        </w:rPr>
        <w:t>KESHILLË JURIDIKE:                                                                  Jashar Gashi</w:t>
      </w:r>
    </w:p>
    <w:p w:rsidR="00162AAD" w:rsidRPr="00162AAD" w:rsidRDefault="00162AAD" w:rsidP="00162AAD">
      <w:pPr>
        <w:jc w:val="both"/>
      </w:pPr>
      <w:r w:rsidRPr="00162AAD">
        <w:t>Kundër këtij aktgjykimi mund te</w:t>
      </w:r>
    </w:p>
    <w:p w:rsidR="00162AAD" w:rsidRPr="00162AAD" w:rsidRDefault="00162AAD" w:rsidP="00162AAD">
      <w:pPr>
        <w:jc w:val="both"/>
      </w:pPr>
      <w:r w:rsidRPr="00162AAD">
        <w:t xml:space="preserve">ngritët ankesë ne afat prej 15 ditësh                                                          </w:t>
      </w:r>
    </w:p>
    <w:p w:rsidR="00162AAD" w:rsidRPr="00162AAD" w:rsidRDefault="00162AAD" w:rsidP="00162AAD">
      <w:pPr>
        <w:rPr>
          <w:b/>
        </w:rPr>
      </w:pPr>
      <w:r w:rsidRPr="00162AAD">
        <w:t xml:space="preserve">nga dita e marrjes se te njëjtit ne Gjykatën                                               </w:t>
      </w:r>
    </w:p>
    <w:p w:rsidR="00162AAD" w:rsidRPr="00162AAD" w:rsidRDefault="00162AAD" w:rsidP="00162AAD">
      <w:pPr>
        <w:jc w:val="both"/>
      </w:pPr>
      <w:r w:rsidRPr="00162AAD">
        <w:t>e Apelit ne Prishtinë përmes kësaj gjykate.</w:t>
      </w:r>
      <w:r w:rsidRPr="00162AAD">
        <w:rPr>
          <w:rFonts w:eastAsia="Times New Roman"/>
          <w:b/>
          <w:bCs/>
        </w:rPr>
        <w:t xml:space="preserve">                     </w:t>
      </w:r>
      <w:r w:rsidRPr="00162AAD">
        <w:rPr>
          <w:rFonts w:eastAsia="Times New Roman"/>
          <w:b/>
          <w:bCs/>
        </w:rPr>
        <w:tab/>
      </w:r>
      <w:r w:rsidRPr="00162AAD">
        <w:rPr>
          <w:rFonts w:eastAsia="Times New Roman"/>
          <w:b/>
          <w:bCs/>
        </w:rPr>
        <w:tab/>
      </w:r>
      <w:r w:rsidRPr="00162AAD">
        <w:rPr>
          <w:rFonts w:eastAsia="Times New Roman"/>
          <w:b/>
          <w:bCs/>
        </w:rPr>
        <w:tab/>
        <w:t xml:space="preserve">             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37" w:rsidRDefault="00351037" w:rsidP="004369F3">
      <w:r>
        <w:separator/>
      </w:r>
    </w:p>
  </w:endnote>
  <w:endnote w:type="continuationSeparator" w:id="0">
    <w:p w:rsidR="00351037" w:rsidRDefault="0035103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C3A1C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2018:044405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A2B81">
          <w:rPr>
            <w:noProof/>
          </w:rPr>
          <w:t>5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A2B81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C3A1C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2018:044405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831D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831D9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37" w:rsidRDefault="00351037" w:rsidP="004369F3">
      <w:r>
        <w:separator/>
      </w:r>
    </w:p>
  </w:footnote>
  <w:footnote w:type="continuationSeparator" w:id="0">
    <w:p w:rsidR="00351037" w:rsidRDefault="0035103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2018:044404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14.03.2019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00245933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C3A1C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  - DEGA E GJYKATËS KLINË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75107"/>
    <w:rsid w:val="000804BB"/>
    <w:rsid w:val="00080B14"/>
    <w:rsid w:val="00081242"/>
    <w:rsid w:val="0009193A"/>
    <w:rsid w:val="000950AA"/>
    <w:rsid w:val="000A032E"/>
    <w:rsid w:val="000A6A33"/>
    <w:rsid w:val="000A77CC"/>
    <w:rsid w:val="000B1C8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5ED3"/>
    <w:rsid w:val="0014786B"/>
    <w:rsid w:val="00155860"/>
    <w:rsid w:val="00155B4F"/>
    <w:rsid w:val="00162AAD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037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51062"/>
    <w:rsid w:val="00561AEF"/>
    <w:rsid w:val="00564BFB"/>
    <w:rsid w:val="00567A04"/>
    <w:rsid w:val="0057641C"/>
    <w:rsid w:val="00587A8D"/>
    <w:rsid w:val="00594CF5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31D9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42AA"/>
    <w:rsid w:val="007E2888"/>
    <w:rsid w:val="007E2B01"/>
    <w:rsid w:val="007F01E2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3A1C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2B81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127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D7A1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19B8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C20FC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00A9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71D7-9EE1-408B-B22E-2D767974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11</cp:revision>
  <cp:lastPrinted>2019-03-14T08:47:00Z</cp:lastPrinted>
  <dcterms:created xsi:type="dcterms:W3CDTF">2019-03-14T08:36:00Z</dcterms:created>
  <dcterms:modified xsi:type="dcterms:W3CDTF">2019-11-12T07:56:00Z</dcterms:modified>
</cp:coreProperties>
</file>