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056"/>
        <w:tblW w:w="9072" w:type="dxa"/>
        <w:tblLook w:val="04A0" w:firstRow="1" w:lastRow="0" w:firstColumn="1" w:lastColumn="0" w:noHBand="0" w:noVBand="1"/>
      </w:tblPr>
      <w:tblGrid>
        <w:gridCol w:w="9072"/>
      </w:tblGrid>
      <w:tr w:rsidR="007E7BD6" w14:paraId="015DBE15" w14:textId="77777777" w:rsidTr="008560A7">
        <w:tc>
          <w:tcPr>
            <w:tcW w:w="9072" w:type="dxa"/>
            <w:tcBorders>
              <w:top w:val="nil"/>
              <w:left w:val="nil"/>
              <w:bottom w:val="single" w:sz="4" w:space="0" w:color="FFFFFF" w:themeColor="background1"/>
              <w:right w:val="nil"/>
            </w:tcBorders>
          </w:tcPr>
          <w:p w14:paraId="7DFD817E" w14:textId="34FB3E10" w:rsidR="007E7BD6" w:rsidRDefault="00D94764" w:rsidP="008560A7">
            <w:pPr>
              <w:jc w:val="center"/>
            </w:pPr>
            <w:r>
              <w:t xml:space="preserve">        </w:t>
            </w:r>
            <w:r w:rsidR="0000589B">
              <w:rPr>
                <w:noProof/>
                <w:lang w:val="en-US"/>
              </w:rPr>
              <w:drawing>
                <wp:inline distT="0" distB="0" distL="0" distR="0" wp14:anchorId="2588BACA" wp14:editId="09729C19">
                  <wp:extent cx="828000" cy="930155"/>
                  <wp:effectExtent l="0" t="0" r="0" b="3810"/>
                  <wp:docPr id="5" name="Picture 5"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ert.avdiu\Desktop\STEMA PER TEMPLA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00" cy="930155"/>
                          </a:xfrm>
                          <a:prstGeom prst="rect">
                            <a:avLst/>
                          </a:prstGeom>
                          <a:noFill/>
                          <a:ln>
                            <a:noFill/>
                          </a:ln>
                        </pic:spPr>
                      </pic:pic>
                    </a:graphicData>
                  </a:graphic>
                </wp:inline>
              </w:drawing>
            </w:r>
            <w:r>
              <w:t xml:space="preserve">                                                  </w:t>
            </w:r>
          </w:p>
        </w:tc>
      </w:tr>
      <w:tr w:rsidR="007E7BD6" w14:paraId="00F5F971" w14:textId="77777777" w:rsidTr="008560A7">
        <w:tc>
          <w:tcPr>
            <w:tcW w:w="9072" w:type="dxa"/>
            <w:tcBorders>
              <w:top w:val="single" w:sz="4" w:space="0" w:color="FFFFFF" w:themeColor="background1"/>
              <w:left w:val="nil"/>
              <w:bottom w:val="single" w:sz="4" w:space="0" w:color="FFFFFF" w:themeColor="background1"/>
              <w:right w:val="nil"/>
            </w:tcBorders>
          </w:tcPr>
          <w:p w14:paraId="0451D01F" w14:textId="77777777" w:rsidR="007E7BD6" w:rsidRPr="00EF2E0F" w:rsidRDefault="007E7BD6" w:rsidP="008560A7">
            <w:pPr>
              <w:pStyle w:val="Subtitle"/>
              <w:tabs>
                <w:tab w:val="left" w:pos="184"/>
                <w:tab w:val="left" w:pos="252"/>
                <w:tab w:val="center" w:pos="2198"/>
              </w:tabs>
              <w:spacing w:after="0"/>
              <w:rPr>
                <w:rFonts w:asciiTheme="majorHAnsi" w:hAnsiTheme="majorHAnsi" w:cs="Aparajita"/>
                <w:b/>
                <w:sz w:val="23"/>
                <w:szCs w:val="23"/>
              </w:rPr>
            </w:pPr>
            <w:r w:rsidRPr="00EF2E0F">
              <w:rPr>
                <w:rFonts w:asciiTheme="majorHAnsi" w:hAnsiTheme="majorHAnsi" w:cs="Aparajita"/>
                <w:b/>
                <w:sz w:val="23"/>
                <w:szCs w:val="23"/>
              </w:rPr>
              <w:t>REPUBLIKA E KOSOVËS</w:t>
            </w:r>
          </w:p>
          <w:p w14:paraId="51A9FA59" w14:textId="77777777" w:rsidR="007E7BD6" w:rsidRDefault="007E7BD6" w:rsidP="008560A7">
            <w:pPr>
              <w:spacing w:after="120"/>
              <w:jc w:val="center"/>
            </w:pPr>
            <w:r w:rsidRPr="00EF2E0F">
              <w:rPr>
                <w:rFonts w:cs="Aparajita"/>
                <w:sz w:val="21"/>
                <w:szCs w:val="21"/>
              </w:rPr>
              <w:t>REPUBLIKA KOSOVA – REPUBLIC OF KOSOVO</w:t>
            </w:r>
          </w:p>
        </w:tc>
      </w:tr>
      <w:tr w:rsidR="007E7BD6" w:rsidRPr="00EF2E0F" w14:paraId="60F86E87" w14:textId="77777777" w:rsidTr="008560A7">
        <w:tc>
          <w:tcPr>
            <w:tcW w:w="9072" w:type="dxa"/>
            <w:tcBorders>
              <w:top w:val="single" w:sz="4" w:space="0" w:color="FFFFFF" w:themeColor="background1"/>
              <w:left w:val="nil"/>
              <w:bottom w:val="single" w:sz="12" w:space="0" w:color="335A89"/>
              <w:right w:val="nil"/>
            </w:tcBorders>
          </w:tcPr>
          <w:p w14:paraId="776F14C0" w14:textId="77777777" w:rsidR="007E7BD6" w:rsidRPr="00EF2E0F" w:rsidRDefault="007E7BD6" w:rsidP="008560A7">
            <w:pPr>
              <w:pStyle w:val="Subtitle"/>
              <w:tabs>
                <w:tab w:val="left" w:pos="184"/>
                <w:tab w:val="left" w:pos="252"/>
                <w:tab w:val="center" w:pos="2198"/>
              </w:tabs>
              <w:spacing w:after="0"/>
              <w:rPr>
                <w:rFonts w:asciiTheme="majorHAnsi" w:hAnsiTheme="majorHAnsi" w:cs="Aparajita"/>
                <w:b/>
                <w:sz w:val="23"/>
                <w:szCs w:val="23"/>
              </w:rPr>
            </w:pPr>
            <w:r w:rsidRPr="00EF2E0F">
              <w:rPr>
                <w:rFonts w:asciiTheme="majorHAnsi" w:hAnsiTheme="majorHAnsi" w:cs="Aparajita"/>
                <w:b/>
                <w:sz w:val="23"/>
                <w:szCs w:val="23"/>
              </w:rPr>
              <w:t>KËSHILLI GJYQËSOR I KOSOVËS</w:t>
            </w:r>
          </w:p>
          <w:p w14:paraId="7B7C0C7F" w14:textId="77777777" w:rsidR="007E7BD6" w:rsidRPr="00EF2E0F" w:rsidRDefault="007E7BD6" w:rsidP="008560A7">
            <w:pPr>
              <w:spacing w:after="120"/>
              <w:jc w:val="center"/>
              <w:rPr>
                <w:sz w:val="21"/>
                <w:szCs w:val="21"/>
              </w:rPr>
            </w:pPr>
            <w:r w:rsidRPr="00EF2E0F">
              <w:rPr>
                <w:rFonts w:cs="Aparajita"/>
                <w:sz w:val="21"/>
                <w:szCs w:val="21"/>
              </w:rPr>
              <w:t>SUDSKI SAVET KOSOVA - KOSOVO JUDICIAL COUNCIL</w:t>
            </w:r>
          </w:p>
        </w:tc>
      </w:tr>
    </w:tbl>
    <w:p w14:paraId="35B51DC4" w14:textId="77777777" w:rsidR="007E7BD6" w:rsidRPr="003B3249" w:rsidRDefault="007E7BD6" w:rsidP="007E7BD6">
      <w:pPr>
        <w:jc w:val="both"/>
        <w:rPr>
          <w:rFonts w:ascii="Times New Roman" w:hAnsi="Times New Roman" w:cs="Times New Roman"/>
          <w:sz w:val="24"/>
          <w:szCs w:val="24"/>
        </w:rPr>
      </w:pPr>
    </w:p>
    <w:p w14:paraId="0043B130" w14:textId="3B9B57E2" w:rsidR="009A65B1" w:rsidRPr="00FC7E5A" w:rsidRDefault="009A65B1" w:rsidP="009A65B1">
      <w:pPr>
        <w:jc w:val="both"/>
        <w:rPr>
          <w:rFonts w:ascii="Times New Roman" w:hAnsi="Times New Roman" w:cs="Times New Roman"/>
          <w:sz w:val="24"/>
        </w:rPr>
      </w:pPr>
      <w:r w:rsidRPr="00FC7E5A">
        <w:rPr>
          <w:rFonts w:ascii="Times New Roman" w:hAnsi="Times New Roman" w:cs="Times New Roman"/>
          <w:sz w:val="24"/>
        </w:rPr>
        <w:t>Këshilli Gjyqësor i Kosovë</w:t>
      </w:r>
      <w:r>
        <w:rPr>
          <w:rFonts w:ascii="Times New Roman" w:hAnsi="Times New Roman" w:cs="Times New Roman"/>
          <w:sz w:val="24"/>
        </w:rPr>
        <w:t xml:space="preserve">s, duke u mbështetur në nenin </w:t>
      </w:r>
      <w:r w:rsidR="00BF0156">
        <w:rPr>
          <w:rFonts w:ascii="Times New Roman" w:hAnsi="Times New Roman" w:cs="Times New Roman"/>
          <w:sz w:val="24"/>
        </w:rPr>
        <w:t xml:space="preserve">7, </w:t>
      </w:r>
      <w:r w:rsidRPr="00FC7E5A">
        <w:rPr>
          <w:rFonts w:ascii="Times New Roman" w:hAnsi="Times New Roman" w:cs="Times New Roman"/>
          <w:sz w:val="24"/>
        </w:rPr>
        <w:t>të Ligjit</w:t>
      </w:r>
      <w:r w:rsidR="00220AAF">
        <w:rPr>
          <w:rFonts w:ascii="Times New Roman" w:hAnsi="Times New Roman" w:cs="Times New Roman"/>
          <w:sz w:val="24"/>
        </w:rPr>
        <w:t xml:space="preserve"> Nr.06/</w:t>
      </w:r>
      <w:r w:rsidR="007A1E30">
        <w:rPr>
          <w:rFonts w:ascii="Times New Roman" w:hAnsi="Times New Roman" w:cs="Times New Roman"/>
          <w:sz w:val="24"/>
        </w:rPr>
        <w:t>L</w:t>
      </w:r>
      <w:r w:rsidR="00220AAF">
        <w:rPr>
          <w:rFonts w:ascii="Times New Roman" w:hAnsi="Times New Roman" w:cs="Times New Roman"/>
          <w:sz w:val="24"/>
        </w:rPr>
        <w:t>-055</w:t>
      </w:r>
      <w:r w:rsidRPr="00FC7E5A">
        <w:rPr>
          <w:rFonts w:ascii="Times New Roman" w:hAnsi="Times New Roman" w:cs="Times New Roman"/>
          <w:sz w:val="24"/>
        </w:rPr>
        <w:t xml:space="preserve"> për Këshillin Gjyqësor të Kosovës,</w:t>
      </w:r>
      <w:r>
        <w:rPr>
          <w:rFonts w:ascii="Times New Roman" w:hAnsi="Times New Roman" w:cs="Times New Roman"/>
          <w:sz w:val="24"/>
        </w:rPr>
        <w:t xml:space="preserve"> </w:t>
      </w:r>
      <w:r w:rsidR="00BF0156">
        <w:rPr>
          <w:rFonts w:ascii="Times New Roman" w:hAnsi="Times New Roman" w:cs="Times New Roman"/>
          <w:sz w:val="24"/>
        </w:rPr>
        <w:t xml:space="preserve"> </w:t>
      </w:r>
      <w:r w:rsidR="007A1E30">
        <w:rPr>
          <w:rFonts w:ascii="Times New Roman" w:hAnsi="Times New Roman" w:cs="Times New Roman"/>
          <w:sz w:val="24"/>
        </w:rPr>
        <w:t xml:space="preserve">Ligjit Nr. 06/L-054 për Gjykatat, </w:t>
      </w:r>
      <w:r w:rsidR="00BF0156">
        <w:rPr>
          <w:rFonts w:ascii="Times New Roman" w:hAnsi="Times New Roman" w:cs="Times New Roman"/>
          <w:sz w:val="24"/>
        </w:rPr>
        <w:t xml:space="preserve">Ligjit </w:t>
      </w:r>
      <w:r w:rsidR="007A1E30">
        <w:rPr>
          <w:rFonts w:ascii="Times New Roman" w:hAnsi="Times New Roman" w:cs="Times New Roman"/>
          <w:sz w:val="24"/>
        </w:rPr>
        <w:t xml:space="preserve">Nr.06/L-081 </w:t>
      </w:r>
      <w:r w:rsidR="007C45F0">
        <w:rPr>
          <w:rFonts w:ascii="Times New Roman" w:hAnsi="Times New Roman" w:cs="Times New Roman"/>
          <w:sz w:val="24"/>
        </w:rPr>
        <w:t>për</w:t>
      </w:r>
      <w:r w:rsidR="00BF0156">
        <w:rPr>
          <w:rFonts w:ascii="Times New Roman" w:hAnsi="Times New Roman" w:cs="Times New Roman"/>
          <w:sz w:val="24"/>
        </w:rPr>
        <w:t xml:space="preserve">  Q</w:t>
      </w:r>
      <w:r w:rsidR="007C45F0">
        <w:rPr>
          <w:rFonts w:ascii="Times New Roman" w:hAnsi="Times New Roman" w:cs="Times New Roman"/>
          <w:sz w:val="24"/>
        </w:rPr>
        <w:t>asje në D</w:t>
      </w:r>
      <w:r w:rsidR="00BF0156">
        <w:rPr>
          <w:rFonts w:ascii="Times New Roman" w:hAnsi="Times New Roman" w:cs="Times New Roman"/>
          <w:sz w:val="24"/>
        </w:rPr>
        <w:t xml:space="preserve">okumente </w:t>
      </w:r>
      <w:r w:rsidR="007C45F0">
        <w:rPr>
          <w:rFonts w:ascii="Times New Roman" w:hAnsi="Times New Roman" w:cs="Times New Roman"/>
          <w:sz w:val="24"/>
        </w:rPr>
        <w:t>Publike</w:t>
      </w:r>
      <w:r w:rsidR="007A1E30">
        <w:rPr>
          <w:rFonts w:ascii="Times New Roman" w:hAnsi="Times New Roman" w:cs="Times New Roman"/>
          <w:sz w:val="24"/>
        </w:rPr>
        <w:t xml:space="preserve"> dhe</w:t>
      </w:r>
      <w:r w:rsidR="00C4535D">
        <w:rPr>
          <w:rFonts w:ascii="Times New Roman" w:hAnsi="Times New Roman" w:cs="Times New Roman"/>
          <w:sz w:val="24"/>
        </w:rPr>
        <w:t xml:space="preserve"> Ligji</w:t>
      </w:r>
      <w:r w:rsidR="007A1E30">
        <w:rPr>
          <w:rFonts w:ascii="Times New Roman" w:hAnsi="Times New Roman" w:cs="Times New Roman"/>
          <w:sz w:val="24"/>
        </w:rPr>
        <w:t>t</w:t>
      </w:r>
      <w:r w:rsidR="00C4535D">
        <w:rPr>
          <w:rFonts w:ascii="Times New Roman" w:hAnsi="Times New Roman" w:cs="Times New Roman"/>
          <w:sz w:val="24"/>
        </w:rPr>
        <w:t xml:space="preserve"> </w:t>
      </w:r>
      <w:r w:rsidR="007A1E30">
        <w:rPr>
          <w:rFonts w:ascii="Times New Roman" w:hAnsi="Times New Roman" w:cs="Times New Roman"/>
          <w:sz w:val="24"/>
        </w:rPr>
        <w:t xml:space="preserve">Nr.06/L-082 </w:t>
      </w:r>
      <w:r w:rsidR="00C4535D">
        <w:rPr>
          <w:rFonts w:ascii="Times New Roman" w:hAnsi="Times New Roman" w:cs="Times New Roman"/>
          <w:sz w:val="24"/>
        </w:rPr>
        <w:t>për Mbrojtjen e të Dhënave Personale,</w:t>
      </w:r>
      <w:r w:rsidRPr="00FC7E5A">
        <w:rPr>
          <w:rFonts w:ascii="Times New Roman" w:hAnsi="Times New Roman" w:cs="Times New Roman"/>
          <w:sz w:val="24"/>
        </w:rPr>
        <w:t xml:space="preserve"> në mbledhjen e mbajtur më datën X.X.20</w:t>
      </w:r>
      <w:r w:rsidR="003F3FEA">
        <w:rPr>
          <w:rFonts w:ascii="Times New Roman" w:hAnsi="Times New Roman" w:cs="Times New Roman"/>
          <w:sz w:val="24"/>
        </w:rPr>
        <w:t>22</w:t>
      </w:r>
      <w:r w:rsidRPr="00FC7E5A">
        <w:rPr>
          <w:rFonts w:ascii="Times New Roman" w:hAnsi="Times New Roman" w:cs="Times New Roman"/>
          <w:sz w:val="24"/>
        </w:rPr>
        <w:t>, miraton këtë:</w:t>
      </w:r>
    </w:p>
    <w:p w14:paraId="229BF51D" w14:textId="02817FEF" w:rsidR="007E7BD6" w:rsidRPr="00080615" w:rsidRDefault="007E7BD6" w:rsidP="003B3249">
      <w:pPr>
        <w:jc w:val="center"/>
        <w:rPr>
          <w:rFonts w:ascii="Times New Roman" w:hAnsi="Times New Roman" w:cs="Times New Roman"/>
          <w:b/>
          <w:sz w:val="32"/>
          <w:szCs w:val="32"/>
        </w:rPr>
      </w:pPr>
      <w:r w:rsidRPr="00080615">
        <w:rPr>
          <w:rFonts w:ascii="Times New Roman" w:hAnsi="Times New Roman" w:cs="Times New Roman"/>
          <w:b/>
          <w:sz w:val="32"/>
          <w:szCs w:val="32"/>
        </w:rPr>
        <w:t>RREGULORE (</w:t>
      </w:r>
      <w:r w:rsidR="00574656" w:rsidRPr="00080615">
        <w:rPr>
          <w:rFonts w:ascii="Times New Roman" w:hAnsi="Times New Roman" w:cs="Times New Roman"/>
          <w:b/>
          <w:sz w:val="32"/>
          <w:szCs w:val="32"/>
        </w:rPr>
        <w:t>X/2022</w:t>
      </w:r>
      <w:r w:rsidRPr="00080615">
        <w:rPr>
          <w:rFonts w:ascii="Times New Roman" w:hAnsi="Times New Roman" w:cs="Times New Roman"/>
          <w:b/>
          <w:sz w:val="32"/>
          <w:szCs w:val="32"/>
        </w:rPr>
        <w:t>)</w:t>
      </w:r>
    </w:p>
    <w:p w14:paraId="54172E94" w14:textId="45111D64" w:rsidR="007E7BD6" w:rsidRPr="005E5B14" w:rsidRDefault="007E7BD6" w:rsidP="003B3249">
      <w:pPr>
        <w:jc w:val="center"/>
        <w:rPr>
          <w:rFonts w:ascii="Times New Roman" w:hAnsi="Times New Roman" w:cs="Times New Roman"/>
          <w:b/>
          <w:color w:val="FF0000"/>
          <w:sz w:val="32"/>
          <w:szCs w:val="32"/>
        </w:rPr>
      </w:pPr>
      <w:r w:rsidRPr="00080615">
        <w:rPr>
          <w:rFonts w:ascii="Times New Roman" w:hAnsi="Times New Roman" w:cs="Times New Roman"/>
          <w:b/>
          <w:sz w:val="32"/>
          <w:szCs w:val="32"/>
        </w:rPr>
        <w:t xml:space="preserve">PËR </w:t>
      </w:r>
      <w:r w:rsidR="00744068" w:rsidRPr="00080615">
        <w:rPr>
          <w:rFonts w:ascii="Times New Roman" w:hAnsi="Times New Roman" w:cs="Times New Roman"/>
          <w:b/>
          <w:sz w:val="32"/>
          <w:szCs w:val="32"/>
        </w:rPr>
        <w:t xml:space="preserve">QASJE NE DOKUMENTE </w:t>
      </w:r>
      <w:r w:rsidR="000B3124">
        <w:rPr>
          <w:rFonts w:ascii="Times New Roman" w:hAnsi="Times New Roman" w:cs="Times New Roman"/>
          <w:b/>
          <w:sz w:val="32"/>
          <w:szCs w:val="32"/>
        </w:rPr>
        <w:t xml:space="preserve">PUBLIKE </w:t>
      </w:r>
    </w:p>
    <w:p w14:paraId="1862C3D4" w14:textId="77777777" w:rsidR="007E7BD6" w:rsidRPr="00080615" w:rsidRDefault="007E7BD6" w:rsidP="007E7BD6">
      <w:pPr>
        <w:jc w:val="both"/>
        <w:rPr>
          <w:rFonts w:ascii="Times New Roman" w:hAnsi="Times New Roman" w:cs="Times New Roman"/>
          <w:sz w:val="24"/>
          <w:szCs w:val="24"/>
        </w:rPr>
      </w:pPr>
      <w:r w:rsidRPr="00080615">
        <w:rPr>
          <w:rFonts w:ascii="Times New Roman" w:hAnsi="Times New Roman" w:cs="Times New Roman"/>
          <w:sz w:val="24"/>
          <w:szCs w:val="24"/>
        </w:rPr>
        <w:t xml:space="preserve"> </w:t>
      </w:r>
    </w:p>
    <w:p w14:paraId="1FFF4A40" w14:textId="77777777" w:rsidR="007E7BD6" w:rsidRPr="00080615" w:rsidRDefault="007E7BD6" w:rsidP="00F542ED">
      <w:pPr>
        <w:pStyle w:val="NoSpacing"/>
        <w:jc w:val="center"/>
        <w:rPr>
          <w:rFonts w:ascii="Times New Roman" w:hAnsi="Times New Roman" w:cs="Times New Roman"/>
          <w:b/>
          <w:sz w:val="24"/>
          <w:szCs w:val="24"/>
        </w:rPr>
      </w:pPr>
      <w:r w:rsidRPr="00080615">
        <w:rPr>
          <w:rFonts w:ascii="Times New Roman" w:hAnsi="Times New Roman" w:cs="Times New Roman"/>
          <w:b/>
          <w:sz w:val="24"/>
          <w:szCs w:val="24"/>
        </w:rPr>
        <w:t>Neni 1</w:t>
      </w:r>
    </w:p>
    <w:p w14:paraId="1FD02F80" w14:textId="772EEB99" w:rsidR="007E7BD6" w:rsidRDefault="007E7BD6" w:rsidP="00F542ED">
      <w:pPr>
        <w:pStyle w:val="NoSpacing"/>
        <w:jc w:val="center"/>
        <w:rPr>
          <w:rFonts w:ascii="Times New Roman" w:hAnsi="Times New Roman" w:cs="Times New Roman"/>
          <w:b/>
          <w:sz w:val="24"/>
          <w:szCs w:val="24"/>
        </w:rPr>
      </w:pPr>
      <w:r w:rsidRPr="00080615">
        <w:rPr>
          <w:rFonts w:ascii="Times New Roman" w:hAnsi="Times New Roman" w:cs="Times New Roman"/>
          <w:b/>
          <w:sz w:val="24"/>
          <w:szCs w:val="24"/>
        </w:rPr>
        <w:t>Qëllimi</w:t>
      </w:r>
      <w:r w:rsidR="00AE51F8" w:rsidRPr="00080615">
        <w:rPr>
          <w:rFonts w:ascii="Times New Roman" w:hAnsi="Times New Roman" w:cs="Times New Roman"/>
          <w:b/>
          <w:sz w:val="24"/>
          <w:szCs w:val="24"/>
        </w:rPr>
        <w:t xml:space="preserve"> dhe fushëveprimi</w:t>
      </w:r>
    </w:p>
    <w:p w14:paraId="5E1140CB" w14:textId="77777777" w:rsidR="002F0F1B" w:rsidRPr="00080615" w:rsidRDefault="002F0F1B" w:rsidP="00F542ED">
      <w:pPr>
        <w:pStyle w:val="NoSpacing"/>
        <w:jc w:val="center"/>
        <w:rPr>
          <w:rFonts w:ascii="Times New Roman" w:hAnsi="Times New Roman" w:cs="Times New Roman"/>
          <w:b/>
          <w:sz w:val="24"/>
          <w:szCs w:val="24"/>
        </w:rPr>
      </w:pPr>
    </w:p>
    <w:p w14:paraId="10BB0876" w14:textId="4559F1C8" w:rsidR="007E7BD6" w:rsidRDefault="002F0F1B" w:rsidP="00412FC5">
      <w:pPr>
        <w:pStyle w:val="ListParagraph"/>
        <w:numPr>
          <w:ilvl w:val="0"/>
          <w:numId w:val="2"/>
        </w:numPr>
        <w:jc w:val="both"/>
        <w:rPr>
          <w:rFonts w:ascii="Times New Roman" w:hAnsi="Times New Roman" w:cs="Times New Roman"/>
          <w:sz w:val="24"/>
          <w:szCs w:val="24"/>
        </w:rPr>
      </w:pPr>
      <w:r w:rsidRPr="0040359C">
        <w:rPr>
          <w:rFonts w:ascii="Times New Roman" w:hAnsi="Times New Roman" w:cs="Times New Roman"/>
          <w:sz w:val="24"/>
          <w:szCs w:val="24"/>
        </w:rPr>
        <w:t xml:space="preserve">Kjo rregullore ka për qëllim të </w:t>
      </w:r>
      <w:r w:rsidR="007A1E30">
        <w:rPr>
          <w:rFonts w:ascii="Times New Roman" w:hAnsi="Times New Roman" w:cs="Times New Roman"/>
          <w:sz w:val="24"/>
          <w:szCs w:val="24"/>
        </w:rPr>
        <w:t>përcaktoj</w:t>
      </w:r>
      <w:r w:rsidR="00182E36">
        <w:rPr>
          <w:rFonts w:ascii="Times New Roman" w:hAnsi="Times New Roman" w:cs="Times New Roman"/>
          <w:sz w:val="24"/>
          <w:szCs w:val="24"/>
        </w:rPr>
        <w:t xml:space="preserve"> procedurën dhe mënyrën e </w:t>
      </w:r>
      <w:r w:rsidR="006313D1">
        <w:rPr>
          <w:rFonts w:ascii="Times New Roman" w:hAnsi="Times New Roman" w:cs="Times New Roman"/>
          <w:sz w:val="24"/>
          <w:szCs w:val="24"/>
        </w:rPr>
        <w:t>lejimit t</w:t>
      </w:r>
      <w:r w:rsidR="00182E36">
        <w:rPr>
          <w:rFonts w:ascii="Times New Roman" w:hAnsi="Times New Roman" w:cs="Times New Roman"/>
          <w:sz w:val="24"/>
          <w:szCs w:val="24"/>
        </w:rPr>
        <w:t>ë qasje</w:t>
      </w:r>
      <w:r w:rsidR="006313D1">
        <w:rPr>
          <w:rFonts w:ascii="Times New Roman" w:hAnsi="Times New Roman" w:cs="Times New Roman"/>
          <w:sz w:val="24"/>
          <w:szCs w:val="24"/>
        </w:rPr>
        <w:t>s</w:t>
      </w:r>
      <w:r w:rsidRPr="0040359C">
        <w:rPr>
          <w:rFonts w:ascii="Times New Roman" w:hAnsi="Times New Roman" w:cs="Times New Roman"/>
          <w:sz w:val="24"/>
          <w:szCs w:val="24"/>
        </w:rPr>
        <w:t xml:space="preserve"> në dokumente </w:t>
      </w:r>
      <w:r w:rsidR="003702BF">
        <w:rPr>
          <w:rFonts w:ascii="Times New Roman" w:hAnsi="Times New Roman" w:cs="Times New Roman"/>
          <w:sz w:val="24"/>
          <w:szCs w:val="24"/>
        </w:rPr>
        <w:t>publike</w:t>
      </w:r>
      <w:r w:rsidR="005E5B14">
        <w:rPr>
          <w:rFonts w:ascii="Times New Roman" w:hAnsi="Times New Roman" w:cs="Times New Roman"/>
          <w:sz w:val="24"/>
          <w:szCs w:val="24"/>
        </w:rPr>
        <w:t xml:space="preserve"> </w:t>
      </w:r>
      <w:r w:rsidRPr="0040359C">
        <w:rPr>
          <w:rFonts w:ascii="Times New Roman" w:hAnsi="Times New Roman" w:cs="Times New Roman"/>
          <w:sz w:val="24"/>
          <w:szCs w:val="24"/>
        </w:rPr>
        <w:t xml:space="preserve">të </w:t>
      </w:r>
      <w:r w:rsidR="0040359C" w:rsidRPr="0040359C">
        <w:rPr>
          <w:rFonts w:ascii="Times New Roman" w:hAnsi="Times New Roman" w:cs="Times New Roman"/>
          <w:sz w:val="24"/>
          <w:szCs w:val="24"/>
        </w:rPr>
        <w:t>Kësh</w:t>
      </w:r>
      <w:r w:rsidR="000B3124">
        <w:rPr>
          <w:rFonts w:ascii="Times New Roman" w:hAnsi="Times New Roman" w:cs="Times New Roman"/>
          <w:sz w:val="24"/>
          <w:szCs w:val="24"/>
        </w:rPr>
        <w:t xml:space="preserve">illit Gjyqësor të Kosovës dhe </w:t>
      </w:r>
      <w:r w:rsidR="007A1E30">
        <w:rPr>
          <w:rFonts w:ascii="Times New Roman" w:hAnsi="Times New Roman" w:cs="Times New Roman"/>
          <w:sz w:val="24"/>
          <w:szCs w:val="24"/>
        </w:rPr>
        <w:t>g</w:t>
      </w:r>
      <w:r w:rsidR="000B3124">
        <w:rPr>
          <w:rFonts w:ascii="Times New Roman" w:hAnsi="Times New Roman" w:cs="Times New Roman"/>
          <w:sz w:val="24"/>
          <w:szCs w:val="24"/>
        </w:rPr>
        <w:t>jykatave të</w:t>
      </w:r>
      <w:r w:rsidR="0040359C" w:rsidRPr="0040359C">
        <w:rPr>
          <w:rFonts w:ascii="Times New Roman" w:hAnsi="Times New Roman" w:cs="Times New Roman"/>
          <w:sz w:val="24"/>
          <w:szCs w:val="24"/>
        </w:rPr>
        <w:t xml:space="preserve"> Republikës së Kosovës. </w:t>
      </w:r>
    </w:p>
    <w:p w14:paraId="269D6B56" w14:textId="77777777" w:rsidR="005A6401" w:rsidRDefault="005A6401" w:rsidP="005A6401">
      <w:pPr>
        <w:pStyle w:val="ListParagraph"/>
        <w:jc w:val="both"/>
        <w:rPr>
          <w:rFonts w:ascii="Times New Roman" w:hAnsi="Times New Roman" w:cs="Times New Roman"/>
          <w:sz w:val="24"/>
          <w:szCs w:val="24"/>
        </w:rPr>
      </w:pPr>
    </w:p>
    <w:p w14:paraId="089446BE" w14:textId="743E4C26" w:rsidR="00BB269C" w:rsidRDefault="00BB269C" w:rsidP="00412FC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Dokument publik i Këshillit Gjyqësor të Kosovës</w:t>
      </w:r>
      <w:r w:rsidR="00E817E0">
        <w:rPr>
          <w:rFonts w:ascii="Times New Roman" w:hAnsi="Times New Roman" w:cs="Times New Roman"/>
          <w:sz w:val="24"/>
          <w:szCs w:val="24"/>
        </w:rPr>
        <w:t xml:space="preserve"> dhe</w:t>
      </w:r>
      <w:r>
        <w:rPr>
          <w:rFonts w:ascii="Times New Roman" w:hAnsi="Times New Roman" w:cs="Times New Roman"/>
          <w:sz w:val="24"/>
          <w:szCs w:val="24"/>
        </w:rPr>
        <w:t xml:space="preserve"> gjykatave të Republikës së Kosovës</w:t>
      </w:r>
      <w:r w:rsidRPr="007A1E30">
        <w:rPr>
          <w:rFonts w:ascii="Times New Roman" w:hAnsi="Times New Roman" w:cs="Times New Roman"/>
          <w:sz w:val="24"/>
          <w:szCs w:val="24"/>
        </w:rPr>
        <w:t xml:space="preserve"> nënkupton çdo akt</w:t>
      </w:r>
      <w:r w:rsidRPr="00341112">
        <w:rPr>
          <w:rFonts w:ascii="Times New Roman" w:hAnsi="Times New Roman" w:cs="Times New Roman"/>
          <w:color w:val="FF0000"/>
          <w:sz w:val="24"/>
          <w:szCs w:val="24"/>
        </w:rPr>
        <w:t xml:space="preserve"> </w:t>
      </w:r>
      <w:r w:rsidRPr="007A1E30">
        <w:rPr>
          <w:rFonts w:ascii="Times New Roman" w:hAnsi="Times New Roman" w:cs="Times New Roman"/>
          <w:sz w:val="24"/>
          <w:szCs w:val="24"/>
        </w:rPr>
        <w:t xml:space="preserve">apo informatë në formë elektronike apo me zë, formë të shtypur, në incizime vizuale apo audiovizuale të prodhuara apo mbajtura nga </w:t>
      </w:r>
      <w:r>
        <w:rPr>
          <w:rFonts w:ascii="Times New Roman" w:hAnsi="Times New Roman" w:cs="Times New Roman"/>
          <w:sz w:val="24"/>
          <w:szCs w:val="24"/>
        </w:rPr>
        <w:t>Këshilli dhe</w:t>
      </w:r>
      <w:r w:rsidR="001337C4">
        <w:rPr>
          <w:rFonts w:ascii="Times New Roman" w:hAnsi="Times New Roman" w:cs="Times New Roman"/>
          <w:sz w:val="24"/>
          <w:szCs w:val="24"/>
        </w:rPr>
        <w:t xml:space="preserve"> gjykatat e Republikës së Kosovës. </w:t>
      </w:r>
    </w:p>
    <w:p w14:paraId="7014C62B" w14:textId="77777777" w:rsidR="00D6442C" w:rsidRDefault="00D6442C" w:rsidP="00312634">
      <w:pPr>
        <w:pStyle w:val="ListParagraph"/>
        <w:jc w:val="both"/>
        <w:rPr>
          <w:rFonts w:ascii="Times New Roman" w:hAnsi="Times New Roman" w:cs="Times New Roman"/>
          <w:sz w:val="24"/>
          <w:szCs w:val="24"/>
        </w:rPr>
      </w:pPr>
    </w:p>
    <w:p w14:paraId="1866B605" w14:textId="4DEF8A32" w:rsidR="007E7BD6" w:rsidRPr="00DB4BE0" w:rsidRDefault="007E7BD6" w:rsidP="00F542ED">
      <w:pPr>
        <w:pStyle w:val="NoSpacing"/>
        <w:jc w:val="center"/>
        <w:rPr>
          <w:rFonts w:ascii="Times New Roman" w:hAnsi="Times New Roman" w:cs="Times New Roman"/>
          <w:b/>
          <w:sz w:val="24"/>
          <w:szCs w:val="24"/>
        </w:rPr>
      </w:pPr>
      <w:r w:rsidRPr="00DB4BE0">
        <w:rPr>
          <w:rFonts w:ascii="Times New Roman" w:hAnsi="Times New Roman" w:cs="Times New Roman"/>
          <w:b/>
          <w:sz w:val="24"/>
          <w:szCs w:val="24"/>
        </w:rPr>
        <w:t>Neni 2</w:t>
      </w:r>
    </w:p>
    <w:p w14:paraId="37618D06" w14:textId="77E53C49" w:rsidR="007E7BD6" w:rsidRDefault="007E7BD6" w:rsidP="00F542ED">
      <w:pPr>
        <w:pStyle w:val="NoSpacing"/>
        <w:jc w:val="center"/>
        <w:rPr>
          <w:rFonts w:ascii="Times New Roman" w:hAnsi="Times New Roman" w:cs="Times New Roman"/>
          <w:b/>
          <w:sz w:val="24"/>
          <w:szCs w:val="24"/>
        </w:rPr>
      </w:pPr>
      <w:r w:rsidRPr="00DB4BE0">
        <w:rPr>
          <w:rFonts w:ascii="Times New Roman" w:hAnsi="Times New Roman" w:cs="Times New Roman"/>
          <w:b/>
          <w:sz w:val="24"/>
          <w:szCs w:val="24"/>
        </w:rPr>
        <w:t>Përkufizimet</w:t>
      </w:r>
    </w:p>
    <w:p w14:paraId="3046A6FE" w14:textId="43A1B3B3" w:rsidR="004C5CB8" w:rsidRDefault="004C5CB8" w:rsidP="00F542ED">
      <w:pPr>
        <w:pStyle w:val="NoSpacing"/>
        <w:jc w:val="center"/>
        <w:rPr>
          <w:rFonts w:ascii="Times New Roman" w:hAnsi="Times New Roman" w:cs="Times New Roman"/>
          <w:b/>
          <w:sz w:val="24"/>
          <w:szCs w:val="24"/>
        </w:rPr>
      </w:pPr>
    </w:p>
    <w:p w14:paraId="123A5873" w14:textId="77777777" w:rsidR="007E076D" w:rsidRPr="007E076D" w:rsidRDefault="007E076D" w:rsidP="007A1E30">
      <w:pPr>
        <w:pStyle w:val="NoSpacing"/>
        <w:jc w:val="both"/>
        <w:rPr>
          <w:rFonts w:ascii="Times New Roman" w:hAnsi="Times New Roman" w:cs="Times New Roman"/>
          <w:sz w:val="24"/>
          <w:szCs w:val="24"/>
        </w:rPr>
      </w:pPr>
    </w:p>
    <w:p w14:paraId="1320E5A3" w14:textId="4B3AC2B5" w:rsidR="007E076D" w:rsidRPr="00A53E40" w:rsidRDefault="00E57445" w:rsidP="00412FC5">
      <w:pPr>
        <w:pStyle w:val="NoSpacing"/>
        <w:numPr>
          <w:ilvl w:val="0"/>
          <w:numId w:val="1"/>
        </w:numPr>
        <w:jc w:val="both"/>
        <w:rPr>
          <w:rFonts w:ascii="Times New Roman" w:hAnsi="Times New Roman" w:cs="Times New Roman"/>
          <w:sz w:val="24"/>
          <w:szCs w:val="24"/>
        </w:rPr>
      </w:pPr>
      <w:r w:rsidRPr="00A53E40">
        <w:rPr>
          <w:rFonts w:ascii="Times New Roman" w:hAnsi="Times New Roman"/>
          <w:sz w:val="24"/>
          <w:szCs w:val="24"/>
        </w:rPr>
        <w:t>Përkufizimet e përdorura në këtë</w:t>
      </w:r>
      <w:r w:rsidR="007E076D" w:rsidRPr="00A53E40">
        <w:rPr>
          <w:rFonts w:ascii="Times New Roman" w:hAnsi="Times New Roman"/>
          <w:sz w:val="24"/>
          <w:szCs w:val="24"/>
        </w:rPr>
        <w:t xml:space="preserve"> </w:t>
      </w:r>
      <w:r w:rsidR="00C62F4A">
        <w:rPr>
          <w:rFonts w:ascii="Times New Roman" w:hAnsi="Times New Roman"/>
          <w:sz w:val="24"/>
          <w:szCs w:val="24"/>
        </w:rPr>
        <w:t>r</w:t>
      </w:r>
      <w:r w:rsidR="007E076D" w:rsidRPr="00A53E40">
        <w:rPr>
          <w:rFonts w:ascii="Times New Roman" w:hAnsi="Times New Roman"/>
          <w:sz w:val="24"/>
          <w:szCs w:val="24"/>
        </w:rPr>
        <w:t>regullore kanë kuptimin:</w:t>
      </w:r>
    </w:p>
    <w:p w14:paraId="6D547DA3" w14:textId="77777777" w:rsidR="007E076D" w:rsidRPr="00A53E40" w:rsidRDefault="007E076D" w:rsidP="007E076D">
      <w:pPr>
        <w:pStyle w:val="ListParagraph"/>
        <w:rPr>
          <w:rFonts w:ascii="Times New Roman" w:hAnsi="Times New Roman"/>
          <w:b/>
          <w:sz w:val="24"/>
          <w:szCs w:val="24"/>
        </w:rPr>
      </w:pPr>
    </w:p>
    <w:p w14:paraId="07043D0C" w14:textId="29C31A11" w:rsidR="00A502B5" w:rsidRPr="00A502B5" w:rsidRDefault="00E57445" w:rsidP="007A1E30">
      <w:pPr>
        <w:pStyle w:val="NoSpacing"/>
        <w:numPr>
          <w:ilvl w:val="1"/>
          <w:numId w:val="1"/>
        </w:numPr>
        <w:ind w:left="1080" w:hanging="270"/>
        <w:jc w:val="both"/>
        <w:rPr>
          <w:rFonts w:ascii="Times New Roman" w:hAnsi="Times New Roman" w:cs="Times New Roman"/>
          <w:sz w:val="24"/>
          <w:szCs w:val="24"/>
        </w:rPr>
      </w:pPr>
      <w:r w:rsidRPr="00A53E40">
        <w:rPr>
          <w:rFonts w:ascii="Times New Roman" w:hAnsi="Times New Roman"/>
          <w:b/>
          <w:sz w:val="24"/>
          <w:szCs w:val="24"/>
        </w:rPr>
        <w:t>Këshilli</w:t>
      </w:r>
      <w:r w:rsidR="0076646A" w:rsidRPr="00A53E40">
        <w:rPr>
          <w:rFonts w:ascii="Times New Roman" w:hAnsi="Times New Roman"/>
          <w:sz w:val="24"/>
          <w:szCs w:val="24"/>
        </w:rPr>
        <w:t xml:space="preserve"> - </w:t>
      </w:r>
      <w:r w:rsidRPr="00A53E40">
        <w:rPr>
          <w:rFonts w:ascii="Times New Roman" w:hAnsi="Times New Roman"/>
          <w:sz w:val="24"/>
          <w:szCs w:val="24"/>
        </w:rPr>
        <w:t>nënkupton Këshillin Gjyqësor të Kosovës, siç është përcaktuar në</w:t>
      </w:r>
    </w:p>
    <w:p w14:paraId="6F614C86" w14:textId="291512EA" w:rsidR="0076646A" w:rsidRPr="00A53E40" w:rsidRDefault="001E029F" w:rsidP="007A1E30">
      <w:pPr>
        <w:pStyle w:val="ListParagraph"/>
        <w:tabs>
          <w:tab w:val="left" w:pos="1530"/>
        </w:tabs>
        <w:spacing w:line="360" w:lineRule="auto"/>
        <w:ind w:left="1080" w:hanging="270"/>
        <w:jc w:val="both"/>
        <w:rPr>
          <w:rFonts w:ascii="Times New Roman" w:hAnsi="Times New Roman"/>
          <w:sz w:val="24"/>
          <w:szCs w:val="24"/>
        </w:rPr>
      </w:pPr>
      <w:r>
        <w:rPr>
          <w:rFonts w:ascii="Times New Roman" w:hAnsi="Times New Roman"/>
          <w:sz w:val="24"/>
          <w:szCs w:val="24"/>
        </w:rPr>
        <w:t xml:space="preserve">          </w:t>
      </w:r>
      <w:r w:rsidR="00E57445" w:rsidRPr="00A53E40">
        <w:rPr>
          <w:rFonts w:ascii="Times New Roman" w:hAnsi="Times New Roman"/>
          <w:sz w:val="24"/>
          <w:szCs w:val="24"/>
        </w:rPr>
        <w:t>Ligjin për Këshillin Gjyqësor të Kosovës;</w:t>
      </w:r>
    </w:p>
    <w:p w14:paraId="31EF3C02" w14:textId="20E02F34" w:rsidR="007A1E30" w:rsidRDefault="00A53E40" w:rsidP="007A1E30">
      <w:pPr>
        <w:pStyle w:val="ListParagraph"/>
        <w:numPr>
          <w:ilvl w:val="1"/>
          <w:numId w:val="1"/>
        </w:numPr>
        <w:spacing w:line="360" w:lineRule="auto"/>
        <w:ind w:firstLine="90"/>
        <w:rPr>
          <w:rFonts w:ascii="Times New Roman" w:hAnsi="Times New Roman"/>
          <w:sz w:val="24"/>
          <w:szCs w:val="24"/>
        </w:rPr>
      </w:pPr>
      <w:r w:rsidRPr="004F1174">
        <w:rPr>
          <w:rFonts w:ascii="Times New Roman" w:hAnsi="Times New Roman"/>
          <w:b/>
          <w:sz w:val="24"/>
          <w:szCs w:val="24"/>
        </w:rPr>
        <w:t>Gjykatat</w:t>
      </w:r>
      <w:r>
        <w:rPr>
          <w:rFonts w:ascii="Times New Roman" w:hAnsi="Times New Roman"/>
          <w:sz w:val="24"/>
          <w:szCs w:val="24"/>
        </w:rPr>
        <w:t>- nënkupton gjykatat e themel</w:t>
      </w:r>
      <w:r w:rsidR="004F1174">
        <w:rPr>
          <w:rFonts w:ascii="Times New Roman" w:hAnsi="Times New Roman"/>
          <w:sz w:val="24"/>
          <w:szCs w:val="24"/>
        </w:rPr>
        <w:t>uara sipas L</w:t>
      </w:r>
      <w:r>
        <w:rPr>
          <w:rFonts w:ascii="Times New Roman" w:hAnsi="Times New Roman"/>
          <w:sz w:val="24"/>
          <w:szCs w:val="24"/>
        </w:rPr>
        <w:t xml:space="preserve">igjit </w:t>
      </w:r>
      <w:r w:rsidR="004F1174">
        <w:rPr>
          <w:rFonts w:ascii="Times New Roman" w:hAnsi="Times New Roman"/>
          <w:sz w:val="24"/>
          <w:szCs w:val="24"/>
        </w:rPr>
        <w:t>për G</w:t>
      </w:r>
      <w:r>
        <w:rPr>
          <w:rFonts w:ascii="Times New Roman" w:hAnsi="Times New Roman"/>
          <w:sz w:val="24"/>
          <w:szCs w:val="24"/>
        </w:rPr>
        <w:t>jykata</w:t>
      </w:r>
      <w:r w:rsidR="00E817E0">
        <w:rPr>
          <w:rFonts w:ascii="Times New Roman" w:hAnsi="Times New Roman"/>
          <w:sz w:val="24"/>
          <w:szCs w:val="24"/>
        </w:rPr>
        <w:t>;</w:t>
      </w:r>
    </w:p>
    <w:p w14:paraId="1B55E2D6" w14:textId="14FC523E" w:rsidR="00A53E40" w:rsidRPr="007A1E30" w:rsidRDefault="00760BC0" w:rsidP="007A1E30">
      <w:pPr>
        <w:pStyle w:val="ListParagraph"/>
        <w:numPr>
          <w:ilvl w:val="1"/>
          <w:numId w:val="1"/>
        </w:numPr>
        <w:spacing w:line="240" w:lineRule="auto"/>
        <w:ind w:left="1440" w:hanging="634"/>
        <w:rPr>
          <w:rFonts w:ascii="Times New Roman" w:hAnsi="Times New Roman"/>
          <w:sz w:val="24"/>
          <w:szCs w:val="24"/>
        </w:rPr>
      </w:pPr>
      <w:r w:rsidRPr="007A1E30">
        <w:rPr>
          <w:rFonts w:ascii="Times New Roman" w:hAnsi="Times New Roman" w:cs="Times New Roman"/>
          <w:b/>
          <w:sz w:val="24"/>
          <w:szCs w:val="24"/>
        </w:rPr>
        <w:t>Dokument Publik</w:t>
      </w:r>
      <w:r w:rsidRPr="007A1E30">
        <w:rPr>
          <w:rFonts w:ascii="Times New Roman" w:hAnsi="Times New Roman" w:cs="Times New Roman"/>
          <w:sz w:val="24"/>
          <w:szCs w:val="24"/>
        </w:rPr>
        <w:t>– nënkupton çdo akt</w:t>
      </w:r>
      <w:r w:rsidRPr="00DA3F03">
        <w:rPr>
          <w:rFonts w:ascii="Times New Roman" w:hAnsi="Times New Roman" w:cs="Times New Roman"/>
          <w:sz w:val="24"/>
          <w:szCs w:val="24"/>
        </w:rPr>
        <w:t xml:space="preserve"> </w:t>
      </w:r>
      <w:r w:rsidRPr="007A1E30">
        <w:rPr>
          <w:rFonts w:ascii="Times New Roman" w:hAnsi="Times New Roman" w:cs="Times New Roman"/>
          <w:sz w:val="24"/>
          <w:szCs w:val="24"/>
        </w:rPr>
        <w:t>apo informatë në formë elektronike apo me zë, formë të shtypur, në incizime vizuale apo audiovizuale të prodhuara apo m</w:t>
      </w:r>
      <w:r w:rsidR="009B4532" w:rsidRPr="007A1E30">
        <w:rPr>
          <w:rFonts w:ascii="Times New Roman" w:hAnsi="Times New Roman" w:cs="Times New Roman"/>
          <w:sz w:val="24"/>
          <w:szCs w:val="24"/>
        </w:rPr>
        <w:t xml:space="preserve">bajtura nga </w:t>
      </w:r>
      <w:r w:rsidR="00AE2AB7" w:rsidRPr="00AE2AB7">
        <w:rPr>
          <w:rFonts w:ascii="Times New Roman" w:hAnsi="Times New Roman" w:cs="Times New Roman"/>
          <w:sz w:val="24"/>
          <w:szCs w:val="24"/>
        </w:rPr>
        <w:t>Këshilli respektivisht gjykatat</w:t>
      </w:r>
      <w:r w:rsidR="009B4532" w:rsidRPr="007A1E30">
        <w:rPr>
          <w:rFonts w:ascii="Times New Roman" w:hAnsi="Times New Roman" w:cs="Times New Roman"/>
          <w:sz w:val="24"/>
          <w:szCs w:val="24"/>
        </w:rPr>
        <w:t>;</w:t>
      </w:r>
    </w:p>
    <w:p w14:paraId="033D5434" w14:textId="77777777" w:rsidR="003658A9" w:rsidRPr="00BE20E8" w:rsidRDefault="003658A9" w:rsidP="00312634">
      <w:pPr>
        <w:pStyle w:val="ListParagraph"/>
        <w:spacing w:line="240" w:lineRule="auto"/>
        <w:ind w:firstLine="90"/>
        <w:jc w:val="both"/>
        <w:rPr>
          <w:rFonts w:ascii="Times New Roman" w:hAnsi="Times New Roman" w:cs="Times New Roman"/>
          <w:sz w:val="24"/>
          <w:szCs w:val="24"/>
        </w:rPr>
      </w:pPr>
    </w:p>
    <w:p w14:paraId="7967884F" w14:textId="44E14D56" w:rsidR="00760BC0" w:rsidRDefault="00760BC0" w:rsidP="00412FC5">
      <w:pPr>
        <w:pStyle w:val="ListParagraph"/>
        <w:numPr>
          <w:ilvl w:val="1"/>
          <w:numId w:val="1"/>
        </w:numPr>
        <w:spacing w:line="240" w:lineRule="auto"/>
        <w:ind w:left="1530" w:hanging="720"/>
        <w:jc w:val="both"/>
        <w:rPr>
          <w:rFonts w:ascii="Times New Roman" w:hAnsi="Times New Roman" w:cs="Times New Roman"/>
          <w:sz w:val="24"/>
          <w:szCs w:val="24"/>
        </w:rPr>
      </w:pPr>
      <w:r w:rsidRPr="00AA79CE">
        <w:rPr>
          <w:rFonts w:ascii="Times New Roman" w:hAnsi="Times New Roman" w:cs="Times New Roman"/>
          <w:b/>
          <w:sz w:val="24"/>
          <w:szCs w:val="24"/>
        </w:rPr>
        <w:lastRenderedPageBreak/>
        <w:t>Informacion</w:t>
      </w:r>
      <w:r w:rsidRPr="00BE20E8">
        <w:rPr>
          <w:rFonts w:ascii="Times New Roman" w:hAnsi="Times New Roman" w:cs="Times New Roman"/>
          <w:sz w:val="24"/>
          <w:szCs w:val="24"/>
        </w:rPr>
        <w:t xml:space="preserve"> – </w:t>
      </w:r>
      <w:r w:rsidR="00D33F1A">
        <w:rPr>
          <w:rFonts w:ascii="Times New Roman" w:hAnsi="Times New Roman" w:cs="Times New Roman"/>
          <w:sz w:val="24"/>
          <w:szCs w:val="24"/>
        </w:rPr>
        <w:t>nënkupton, por nuk kufizohet në</w:t>
      </w:r>
      <w:r w:rsidRPr="00BE20E8">
        <w:rPr>
          <w:rFonts w:ascii="Times New Roman" w:hAnsi="Times New Roman" w:cs="Times New Roman"/>
          <w:sz w:val="24"/>
          <w:szCs w:val="24"/>
        </w:rPr>
        <w:t xml:space="preserve"> të dhëna, fotografi, vizatime, video, film, raport, akt, tabelë, projekte, drafte ose shtesa të tjera, të cilat prodhohen, pranohen, mbahen ose kontrollohen nga </w:t>
      </w:r>
      <w:r w:rsidR="00AE2AB7" w:rsidRPr="00AE2AB7">
        <w:rPr>
          <w:rFonts w:ascii="Times New Roman" w:hAnsi="Times New Roman" w:cs="Times New Roman"/>
          <w:sz w:val="24"/>
          <w:szCs w:val="24"/>
        </w:rPr>
        <w:t>Këshilli respektivisht gjykatat</w:t>
      </w:r>
      <w:r w:rsidRPr="00BE20E8">
        <w:rPr>
          <w:rFonts w:ascii="Times New Roman" w:hAnsi="Times New Roman" w:cs="Times New Roman"/>
          <w:sz w:val="24"/>
          <w:szCs w:val="24"/>
        </w:rPr>
        <w:t>, pavarësisht nëse janë të përfshira në ndonjë dokument, si dhe pavarësisht burimit, kohës së krijimit, vendit të depozitimit ose ruajtjes, mediumin ose formën në të cilën gjendet, emrit ose institucionit publik në emër të cilit është krijuar os</w:t>
      </w:r>
      <w:r w:rsidR="009B4532">
        <w:rPr>
          <w:rFonts w:ascii="Times New Roman" w:hAnsi="Times New Roman" w:cs="Times New Roman"/>
          <w:sz w:val="24"/>
          <w:szCs w:val="24"/>
        </w:rPr>
        <w:t>e çfarëdo karakteristike tjetër;</w:t>
      </w:r>
    </w:p>
    <w:p w14:paraId="00B1DB3D" w14:textId="77777777" w:rsidR="003658A9" w:rsidRPr="003658A9" w:rsidRDefault="003658A9" w:rsidP="00312634">
      <w:pPr>
        <w:pStyle w:val="ListParagraph"/>
        <w:ind w:firstLine="90"/>
        <w:rPr>
          <w:rFonts w:ascii="Times New Roman" w:hAnsi="Times New Roman" w:cs="Times New Roman"/>
          <w:sz w:val="24"/>
          <w:szCs w:val="24"/>
        </w:rPr>
      </w:pPr>
    </w:p>
    <w:p w14:paraId="3BC94E0F" w14:textId="6A46EBF0" w:rsidR="00760BC0" w:rsidRDefault="00760BC0" w:rsidP="00412FC5">
      <w:pPr>
        <w:pStyle w:val="ListParagraph"/>
        <w:numPr>
          <w:ilvl w:val="1"/>
          <w:numId w:val="1"/>
        </w:numPr>
        <w:spacing w:line="240" w:lineRule="auto"/>
        <w:ind w:left="1530" w:hanging="720"/>
        <w:jc w:val="both"/>
        <w:rPr>
          <w:rFonts w:ascii="Times New Roman" w:hAnsi="Times New Roman" w:cs="Times New Roman"/>
          <w:sz w:val="24"/>
          <w:szCs w:val="24"/>
        </w:rPr>
      </w:pPr>
      <w:r w:rsidRPr="00AA79CE">
        <w:rPr>
          <w:rFonts w:ascii="Times New Roman" w:hAnsi="Times New Roman" w:cs="Times New Roman"/>
          <w:b/>
          <w:sz w:val="24"/>
          <w:szCs w:val="24"/>
        </w:rPr>
        <w:t>Të dhëna të hapura</w:t>
      </w:r>
      <w:r w:rsidRPr="00BE20E8">
        <w:rPr>
          <w:rFonts w:ascii="Times New Roman" w:hAnsi="Times New Roman" w:cs="Times New Roman"/>
          <w:sz w:val="24"/>
          <w:szCs w:val="24"/>
        </w:rPr>
        <w:t xml:space="preserve"> - nënkupton të dhënat e prodhuara, pranuara, mbajtura apo kontrolluara nga institucionet publike, të cilat mund të përdoren lirisht, të modifikohen dhe shpërndahen nga çdo person, me kusht që të mbesin të ha</w:t>
      </w:r>
      <w:r w:rsidR="009B4532">
        <w:rPr>
          <w:rFonts w:ascii="Times New Roman" w:hAnsi="Times New Roman" w:cs="Times New Roman"/>
          <w:sz w:val="24"/>
          <w:szCs w:val="24"/>
        </w:rPr>
        <w:t>pura dhe t’i atribuohen burimit;</w:t>
      </w:r>
    </w:p>
    <w:p w14:paraId="132A74F6" w14:textId="77777777" w:rsidR="003658A9" w:rsidRPr="00AA79CE" w:rsidRDefault="003658A9" w:rsidP="00312634">
      <w:pPr>
        <w:pStyle w:val="ListParagraph"/>
        <w:ind w:firstLine="90"/>
        <w:rPr>
          <w:rFonts w:ascii="Times New Roman" w:hAnsi="Times New Roman" w:cs="Times New Roman"/>
          <w:b/>
          <w:sz w:val="24"/>
          <w:szCs w:val="24"/>
        </w:rPr>
      </w:pPr>
    </w:p>
    <w:p w14:paraId="0DE9C9F0" w14:textId="2A01C2DA" w:rsidR="001F2A83" w:rsidRDefault="001F2A83" w:rsidP="00412FC5">
      <w:pPr>
        <w:pStyle w:val="ListParagraph"/>
        <w:numPr>
          <w:ilvl w:val="1"/>
          <w:numId w:val="1"/>
        </w:numPr>
        <w:spacing w:line="240" w:lineRule="auto"/>
        <w:ind w:left="1530" w:hanging="720"/>
        <w:jc w:val="both"/>
        <w:rPr>
          <w:rFonts w:ascii="Times New Roman" w:hAnsi="Times New Roman" w:cs="Times New Roman"/>
          <w:sz w:val="24"/>
          <w:szCs w:val="24"/>
        </w:rPr>
      </w:pPr>
      <w:r w:rsidRPr="00AA79CE">
        <w:rPr>
          <w:rFonts w:ascii="Times New Roman" w:hAnsi="Times New Roman" w:cs="Times New Roman"/>
          <w:b/>
          <w:sz w:val="24"/>
          <w:szCs w:val="24"/>
        </w:rPr>
        <w:t>Publikim</w:t>
      </w:r>
      <w:r w:rsidR="00A04EE7">
        <w:rPr>
          <w:rFonts w:ascii="Times New Roman" w:hAnsi="Times New Roman" w:cs="Times New Roman"/>
          <w:sz w:val="24"/>
          <w:szCs w:val="24"/>
        </w:rPr>
        <w:t xml:space="preserve"> </w:t>
      </w:r>
      <w:r w:rsidRPr="00BE20E8">
        <w:rPr>
          <w:rFonts w:ascii="Times New Roman" w:hAnsi="Times New Roman" w:cs="Times New Roman"/>
          <w:sz w:val="24"/>
          <w:szCs w:val="24"/>
        </w:rPr>
        <w:t>– nënkupton vënien në dispozicion në një formë të qasshme për publikun dhe që përfshinë shtypin, tran</w:t>
      </w:r>
      <w:r w:rsidR="009B4532">
        <w:rPr>
          <w:rFonts w:ascii="Times New Roman" w:hAnsi="Times New Roman" w:cs="Times New Roman"/>
          <w:sz w:val="24"/>
          <w:szCs w:val="24"/>
        </w:rPr>
        <w:t>smetimin dhe format elektronike;</w:t>
      </w:r>
    </w:p>
    <w:p w14:paraId="581F61D3" w14:textId="77777777" w:rsidR="003658A9" w:rsidRPr="003658A9" w:rsidRDefault="003658A9" w:rsidP="00312634">
      <w:pPr>
        <w:pStyle w:val="ListParagraph"/>
        <w:ind w:left="1530" w:hanging="720"/>
        <w:rPr>
          <w:rFonts w:ascii="Times New Roman" w:hAnsi="Times New Roman" w:cs="Times New Roman"/>
          <w:sz w:val="24"/>
          <w:szCs w:val="24"/>
        </w:rPr>
      </w:pPr>
    </w:p>
    <w:p w14:paraId="69214683" w14:textId="738D71C4" w:rsidR="001F2A83" w:rsidRDefault="001F2A83" w:rsidP="00412FC5">
      <w:pPr>
        <w:pStyle w:val="ListParagraph"/>
        <w:numPr>
          <w:ilvl w:val="1"/>
          <w:numId w:val="1"/>
        </w:numPr>
        <w:spacing w:line="240" w:lineRule="auto"/>
        <w:ind w:left="1530" w:hanging="720"/>
        <w:rPr>
          <w:rFonts w:ascii="Times New Roman" w:hAnsi="Times New Roman" w:cs="Times New Roman"/>
          <w:sz w:val="24"/>
          <w:szCs w:val="24"/>
        </w:rPr>
      </w:pPr>
      <w:r w:rsidRPr="00AA79CE">
        <w:rPr>
          <w:rFonts w:ascii="Times New Roman" w:hAnsi="Times New Roman" w:cs="Times New Roman"/>
          <w:b/>
          <w:sz w:val="24"/>
          <w:szCs w:val="24"/>
        </w:rPr>
        <w:t>Hostim</w:t>
      </w:r>
      <w:r w:rsidRPr="00BE20E8">
        <w:rPr>
          <w:rFonts w:ascii="Times New Roman" w:hAnsi="Times New Roman" w:cs="Times New Roman"/>
          <w:sz w:val="24"/>
          <w:szCs w:val="24"/>
        </w:rPr>
        <w:t xml:space="preserve"> – nënkupton ofrimin e hapësirës në server dhe publikimi në int</w:t>
      </w:r>
      <w:r w:rsidR="009B4532">
        <w:rPr>
          <w:rFonts w:ascii="Times New Roman" w:hAnsi="Times New Roman" w:cs="Times New Roman"/>
          <w:sz w:val="24"/>
          <w:szCs w:val="24"/>
        </w:rPr>
        <w:t>ernet i ueb faqeve;</w:t>
      </w:r>
    </w:p>
    <w:p w14:paraId="0620E661" w14:textId="77777777" w:rsidR="003658A9" w:rsidRPr="003658A9" w:rsidRDefault="003658A9" w:rsidP="00312634">
      <w:pPr>
        <w:pStyle w:val="ListParagraph"/>
        <w:ind w:left="1530" w:hanging="720"/>
        <w:rPr>
          <w:rFonts w:ascii="Times New Roman" w:hAnsi="Times New Roman" w:cs="Times New Roman"/>
          <w:sz w:val="24"/>
          <w:szCs w:val="24"/>
        </w:rPr>
      </w:pPr>
    </w:p>
    <w:p w14:paraId="567BC82B" w14:textId="77777777" w:rsidR="00EC2463" w:rsidRDefault="001F2A83" w:rsidP="00412FC5">
      <w:pPr>
        <w:pStyle w:val="ListParagraph"/>
        <w:numPr>
          <w:ilvl w:val="1"/>
          <w:numId w:val="1"/>
        </w:numPr>
        <w:spacing w:line="240" w:lineRule="auto"/>
        <w:ind w:left="1530" w:hanging="720"/>
        <w:jc w:val="both"/>
        <w:rPr>
          <w:rFonts w:ascii="Times New Roman" w:hAnsi="Times New Roman" w:cs="Times New Roman"/>
          <w:sz w:val="24"/>
          <w:szCs w:val="24"/>
        </w:rPr>
      </w:pPr>
      <w:r w:rsidRPr="00AA79CE">
        <w:rPr>
          <w:rFonts w:ascii="Times New Roman" w:hAnsi="Times New Roman" w:cs="Times New Roman"/>
          <w:b/>
          <w:sz w:val="24"/>
          <w:szCs w:val="24"/>
        </w:rPr>
        <w:t xml:space="preserve">Person </w:t>
      </w:r>
      <w:r w:rsidRPr="00BE20E8">
        <w:rPr>
          <w:rFonts w:ascii="Times New Roman" w:hAnsi="Times New Roman" w:cs="Times New Roman"/>
          <w:sz w:val="24"/>
          <w:szCs w:val="24"/>
        </w:rPr>
        <w:t>– nënkupton çdo person fizik apo juridik, pa dallim mbi çfarëdo baze, i cili kërkon qasje në doku</w:t>
      </w:r>
      <w:r w:rsidR="009B4532">
        <w:rPr>
          <w:rFonts w:ascii="Times New Roman" w:hAnsi="Times New Roman" w:cs="Times New Roman"/>
          <w:sz w:val="24"/>
          <w:szCs w:val="24"/>
        </w:rPr>
        <w:t>mente publike sipas këtij ligji;</w:t>
      </w:r>
    </w:p>
    <w:p w14:paraId="6DE1FAD0" w14:textId="77777777" w:rsidR="00EC2463" w:rsidRPr="00EC2463" w:rsidRDefault="00EC2463" w:rsidP="0024431E">
      <w:pPr>
        <w:pStyle w:val="ListParagraph"/>
        <w:ind w:left="1530" w:hanging="720"/>
        <w:jc w:val="both"/>
        <w:rPr>
          <w:rFonts w:ascii="Times New Roman" w:hAnsi="Times New Roman" w:cs="Times New Roman"/>
          <w:sz w:val="24"/>
          <w:szCs w:val="24"/>
        </w:rPr>
      </w:pPr>
    </w:p>
    <w:p w14:paraId="07568C01" w14:textId="77777777" w:rsidR="00EC2463" w:rsidRDefault="001F2A83" w:rsidP="00412FC5">
      <w:pPr>
        <w:pStyle w:val="ListParagraph"/>
        <w:numPr>
          <w:ilvl w:val="1"/>
          <w:numId w:val="1"/>
        </w:numPr>
        <w:spacing w:line="240" w:lineRule="auto"/>
        <w:ind w:left="1530" w:hanging="720"/>
        <w:jc w:val="both"/>
        <w:rPr>
          <w:rFonts w:ascii="Times New Roman" w:hAnsi="Times New Roman" w:cs="Times New Roman"/>
          <w:sz w:val="24"/>
          <w:szCs w:val="24"/>
        </w:rPr>
      </w:pPr>
      <w:r w:rsidRPr="00AA79CE">
        <w:rPr>
          <w:rFonts w:ascii="Times New Roman" w:hAnsi="Times New Roman" w:cs="Times New Roman"/>
          <w:b/>
          <w:sz w:val="24"/>
          <w:szCs w:val="24"/>
        </w:rPr>
        <w:t>Testi i dëmit dhe i interesit publik</w:t>
      </w:r>
      <w:r w:rsidRPr="00EC2463">
        <w:rPr>
          <w:rFonts w:ascii="Times New Roman" w:hAnsi="Times New Roman" w:cs="Times New Roman"/>
          <w:sz w:val="24"/>
          <w:szCs w:val="24"/>
        </w:rPr>
        <w:t xml:space="preserve"> – Testi ligjor që e vlerëson dëmin që do t’i shkaktohej interesit të mbrojtur kundrejt interesit publik për publikim, që duhet të bëjnë institucionet publike para marrjes së vendimit për refuzim të publikimit të dokumenteve publike me vetiniciativë, si dhe para marrjes së vendimit për refuzimin e kërkesave për qasje në dokumente publike, i cili duhet të përfshihet në a</w:t>
      </w:r>
      <w:r w:rsidR="00143C18" w:rsidRPr="00EC2463">
        <w:rPr>
          <w:rFonts w:ascii="Times New Roman" w:hAnsi="Times New Roman" w:cs="Times New Roman"/>
          <w:sz w:val="24"/>
          <w:szCs w:val="24"/>
        </w:rPr>
        <w:t>rsyetim të vendimit mbi refuzim.</w:t>
      </w:r>
    </w:p>
    <w:p w14:paraId="501C0811" w14:textId="77777777" w:rsidR="00EC2463" w:rsidRPr="00EC2463" w:rsidRDefault="00EC2463" w:rsidP="0024431E">
      <w:pPr>
        <w:pStyle w:val="ListParagraph"/>
        <w:ind w:left="1530" w:hanging="720"/>
        <w:jc w:val="both"/>
        <w:rPr>
          <w:rFonts w:ascii="Times New Roman" w:hAnsi="Times New Roman" w:cs="Times New Roman"/>
          <w:sz w:val="24"/>
          <w:szCs w:val="24"/>
        </w:rPr>
      </w:pPr>
    </w:p>
    <w:p w14:paraId="35F37629" w14:textId="77777777" w:rsidR="00EC2463" w:rsidRDefault="00FF7294" w:rsidP="00412FC5">
      <w:pPr>
        <w:pStyle w:val="ListParagraph"/>
        <w:numPr>
          <w:ilvl w:val="1"/>
          <w:numId w:val="1"/>
        </w:numPr>
        <w:spacing w:line="240" w:lineRule="auto"/>
        <w:ind w:left="1530" w:hanging="720"/>
        <w:jc w:val="both"/>
        <w:rPr>
          <w:rFonts w:ascii="Times New Roman" w:hAnsi="Times New Roman" w:cs="Times New Roman"/>
          <w:sz w:val="24"/>
          <w:szCs w:val="24"/>
        </w:rPr>
      </w:pPr>
      <w:r w:rsidRPr="00AA79CE">
        <w:rPr>
          <w:rFonts w:ascii="Times New Roman" w:hAnsi="Times New Roman" w:cs="Times New Roman"/>
          <w:b/>
          <w:sz w:val="24"/>
          <w:szCs w:val="24"/>
        </w:rPr>
        <w:t xml:space="preserve">Agjencia </w:t>
      </w:r>
      <w:r w:rsidRPr="00EC2463">
        <w:rPr>
          <w:rFonts w:ascii="Times New Roman" w:hAnsi="Times New Roman" w:cs="Times New Roman"/>
          <w:sz w:val="24"/>
          <w:szCs w:val="24"/>
        </w:rPr>
        <w:t>– nënkupton Agjencinë për Informim dhe Privatësi, të themeluar në bazë të ligjit të veçantë për m</w:t>
      </w:r>
      <w:r w:rsidR="009B4532" w:rsidRPr="00EC2463">
        <w:rPr>
          <w:rFonts w:ascii="Times New Roman" w:hAnsi="Times New Roman" w:cs="Times New Roman"/>
          <w:sz w:val="24"/>
          <w:szCs w:val="24"/>
        </w:rPr>
        <w:t>brojtjen e të dhënave personale.</w:t>
      </w:r>
    </w:p>
    <w:p w14:paraId="4C2727DA" w14:textId="77777777" w:rsidR="00EC2463" w:rsidRPr="00EC2463" w:rsidRDefault="00EC2463" w:rsidP="0024431E">
      <w:pPr>
        <w:pStyle w:val="ListParagraph"/>
        <w:ind w:left="1530" w:hanging="720"/>
        <w:jc w:val="both"/>
        <w:rPr>
          <w:rFonts w:ascii="Times New Roman" w:hAnsi="Times New Roman" w:cs="Times New Roman"/>
          <w:sz w:val="24"/>
          <w:szCs w:val="24"/>
        </w:rPr>
      </w:pPr>
    </w:p>
    <w:p w14:paraId="31292447" w14:textId="360BAA16" w:rsidR="00EC2463" w:rsidRPr="009C4AA7" w:rsidRDefault="00FF7294" w:rsidP="00412FC5">
      <w:pPr>
        <w:pStyle w:val="ListParagraph"/>
        <w:numPr>
          <w:ilvl w:val="1"/>
          <w:numId w:val="1"/>
        </w:numPr>
        <w:spacing w:line="240" w:lineRule="auto"/>
        <w:ind w:left="1530" w:hanging="720"/>
        <w:jc w:val="both"/>
        <w:rPr>
          <w:rFonts w:ascii="Times New Roman" w:hAnsi="Times New Roman" w:cs="Times New Roman"/>
          <w:sz w:val="24"/>
          <w:szCs w:val="24"/>
        </w:rPr>
      </w:pPr>
      <w:r w:rsidRPr="009C4AA7">
        <w:rPr>
          <w:rFonts w:ascii="Times New Roman" w:hAnsi="Times New Roman" w:cs="Times New Roman"/>
          <w:b/>
          <w:sz w:val="24"/>
          <w:szCs w:val="24"/>
        </w:rPr>
        <w:t>Zyrtar përgjegjë</w:t>
      </w:r>
      <w:r w:rsidR="009B1309">
        <w:rPr>
          <w:rFonts w:ascii="Times New Roman" w:hAnsi="Times New Roman" w:cs="Times New Roman"/>
          <w:b/>
          <w:sz w:val="24"/>
          <w:szCs w:val="24"/>
        </w:rPr>
        <w:t xml:space="preserve">s </w:t>
      </w:r>
      <w:r w:rsidR="009B1309" w:rsidRPr="00DA3F03">
        <w:rPr>
          <w:rFonts w:ascii="Times New Roman" w:hAnsi="Times New Roman" w:cs="Times New Roman"/>
          <w:b/>
          <w:sz w:val="24"/>
          <w:szCs w:val="24"/>
        </w:rPr>
        <w:t>për vendimarrje</w:t>
      </w:r>
      <w:r w:rsidRPr="00DA3F03">
        <w:rPr>
          <w:rFonts w:ascii="Times New Roman" w:hAnsi="Times New Roman" w:cs="Times New Roman"/>
          <w:sz w:val="24"/>
          <w:szCs w:val="24"/>
        </w:rPr>
        <w:t xml:space="preserve"> </w:t>
      </w:r>
      <w:r w:rsidRPr="009C4AA7">
        <w:rPr>
          <w:rFonts w:ascii="Times New Roman" w:hAnsi="Times New Roman" w:cs="Times New Roman"/>
          <w:sz w:val="24"/>
          <w:szCs w:val="24"/>
        </w:rPr>
        <w:t xml:space="preserve">– nënkupton zyrtarin më të lartë administrativ të institucionit publik sikurse është përcaktuar me ligj, i cili është përgjegjës për vendimmarrje në kuadër </w:t>
      </w:r>
      <w:r w:rsidR="00AE2AB7">
        <w:rPr>
          <w:rFonts w:ascii="Times New Roman" w:hAnsi="Times New Roman" w:cs="Times New Roman"/>
          <w:sz w:val="24"/>
          <w:szCs w:val="24"/>
        </w:rPr>
        <w:t xml:space="preserve">të </w:t>
      </w:r>
      <w:r w:rsidR="00AE2AB7" w:rsidRPr="00AE2AB7">
        <w:rPr>
          <w:rFonts w:ascii="Times New Roman" w:hAnsi="Times New Roman" w:cs="Times New Roman"/>
          <w:sz w:val="24"/>
          <w:szCs w:val="24"/>
        </w:rPr>
        <w:t>Këshilli</w:t>
      </w:r>
      <w:r w:rsidR="00AE2AB7">
        <w:rPr>
          <w:rFonts w:ascii="Times New Roman" w:hAnsi="Times New Roman" w:cs="Times New Roman"/>
          <w:sz w:val="24"/>
          <w:szCs w:val="24"/>
        </w:rPr>
        <w:t>t</w:t>
      </w:r>
      <w:r w:rsidR="00AE2AB7" w:rsidRPr="00AE2AB7">
        <w:rPr>
          <w:rFonts w:ascii="Times New Roman" w:hAnsi="Times New Roman" w:cs="Times New Roman"/>
          <w:sz w:val="24"/>
          <w:szCs w:val="24"/>
        </w:rPr>
        <w:t xml:space="preserve"> respektivisht gjykata</w:t>
      </w:r>
      <w:r w:rsidR="00AE2AB7">
        <w:rPr>
          <w:rFonts w:ascii="Times New Roman" w:hAnsi="Times New Roman" w:cs="Times New Roman"/>
          <w:sz w:val="24"/>
          <w:szCs w:val="24"/>
        </w:rPr>
        <w:t>ve</w:t>
      </w:r>
      <w:r w:rsidR="00143C18" w:rsidRPr="009C4AA7">
        <w:rPr>
          <w:rFonts w:ascii="Times New Roman" w:hAnsi="Times New Roman" w:cs="Times New Roman"/>
          <w:sz w:val="24"/>
          <w:szCs w:val="24"/>
        </w:rPr>
        <w:t>.</w:t>
      </w:r>
    </w:p>
    <w:p w14:paraId="0829F67B" w14:textId="77777777" w:rsidR="00EC2463" w:rsidRPr="009C4AA7" w:rsidRDefault="00EC2463" w:rsidP="0024431E">
      <w:pPr>
        <w:pStyle w:val="ListParagraph"/>
        <w:ind w:left="1530" w:hanging="720"/>
        <w:jc w:val="both"/>
        <w:rPr>
          <w:rFonts w:ascii="Times New Roman" w:hAnsi="Times New Roman" w:cs="Times New Roman"/>
          <w:sz w:val="24"/>
          <w:szCs w:val="24"/>
        </w:rPr>
      </w:pPr>
    </w:p>
    <w:p w14:paraId="13944275" w14:textId="4A592EB0" w:rsidR="004508FD" w:rsidRPr="009C4AA7" w:rsidRDefault="00FF7294" w:rsidP="004508FD">
      <w:pPr>
        <w:pStyle w:val="ListParagraph"/>
        <w:numPr>
          <w:ilvl w:val="1"/>
          <w:numId w:val="1"/>
        </w:numPr>
        <w:spacing w:line="240" w:lineRule="auto"/>
        <w:ind w:left="1530" w:hanging="720"/>
        <w:jc w:val="both"/>
        <w:rPr>
          <w:rFonts w:ascii="Times New Roman" w:hAnsi="Times New Roman" w:cs="Times New Roman"/>
          <w:sz w:val="24"/>
          <w:szCs w:val="24"/>
        </w:rPr>
      </w:pPr>
      <w:r w:rsidRPr="009C4AA7">
        <w:rPr>
          <w:rFonts w:ascii="Times New Roman" w:hAnsi="Times New Roman" w:cs="Times New Roman"/>
          <w:b/>
          <w:sz w:val="24"/>
          <w:szCs w:val="24"/>
        </w:rPr>
        <w:t>Zyrtar përgjegjës për qasje në dokumente publike</w:t>
      </w:r>
      <w:r w:rsidRPr="009C4AA7">
        <w:rPr>
          <w:rFonts w:ascii="Times New Roman" w:hAnsi="Times New Roman" w:cs="Times New Roman"/>
          <w:sz w:val="24"/>
          <w:szCs w:val="24"/>
        </w:rPr>
        <w:t xml:space="preserve"> – zyrtar administrativ në kuadër të </w:t>
      </w:r>
      <w:r w:rsidR="00AE2AB7" w:rsidRPr="00AE2AB7">
        <w:rPr>
          <w:rFonts w:ascii="Times New Roman" w:hAnsi="Times New Roman" w:cs="Times New Roman"/>
          <w:sz w:val="24"/>
          <w:szCs w:val="24"/>
        </w:rPr>
        <w:t>Këshilli</w:t>
      </w:r>
      <w:r w:rsidR="00AE2AB7">
        <w:rPr>
          <w:rFonts w:ascii="Times New Roman" w:hAnsi="Times New Roman" w:cs="Times New Roman"/>
          <w:sz w:val="24"/>
          <w:szCs w:val="24"/>
        </w:rPr>
        <w:t>t</w:t>
      </w:r>
      <w:r w:rsidR="00AE2AB7" w:rsidRPr="00AE2AB7">
        <w:rPr>
          <w:rFonts w:ascii="Times New Roman" w:hAnsi="Times New Roman" w:cs="Times New Roman"/>
          <w:sz w:val="24"/>
          <w:szCs w:val="24"/>
        </w:rPr>
        <w:t xml:space="preserve"> respektivisht gjykata</w:t>
      </w:r>
      <w:r w:rsidR="00AE2AB7">
        <w:rPr>
          <w:rFonts w:ascii="Times New Roman" w:hAnsi="Times New Roman" w:cs="Times New Roman"/>
          <w:sz w:val="24"/>
          <w:szCs w:val="24"/>
        </w:rPr>
        <w:t>ve,</w:t>
      </w:r>
      <w:r w:rsidR="00AE2AB7" w:rsidRPr="009C4AA7">
        <w:rPr>
          <w:rFonts w:ascii="Times New Roman" w:hAnsi="Times New Roman" w:cs="Times New Roman"/>
          <w:sz w:val="24"/>
          <w:szCs w:val="24"/>
        </w:rPr>
        <w:t xml:space="preserve"> </w:t>
      </w:r>
      <w:r w:rsidRPr="009C4AA7">
        <w:rPr>
          <w:rFonts w:ascii="Times New Roman" w:hAnsi="Times New Roman" w:cs="Times New Roman"/>
          <w:sz w:val="24"/>
          <w:szCs w:val="24"/>
        </w:rPr>
        <w:t>i caktuar për pranimin dhe regjistrimin e kërkesave të pranuara për qasje në dokumente publike, për kryerjen e shqyrtimit fillestar të këtyre kërkesave, për ruajtjen dhe mbajtjen e evidencave të këtyre kërkesave dhe për ra</w:t>
      </w:r>
      <w:r w:rsidR="00143C18" w:rsidRPr="009C4AA7">
        <w:rPr>
          <w:rFonts w:ascii="Times New Roman" w:hAnsi="Times New Roman" w:cs="Times New Roman"/>
          <w:sz w:val="24"/>
          <w:szCs w:val="24"/>
        </w:rPr>
        <w:t>portimin rreth këtyre kërkesave.</w:t>
      </w:r>
    </w:p>
    <w:p w14:paraId="147C6DEC" w14:textId="537FA8D1" w:rsidR="007A1E30" w:rsidRDefault="007A1E30" w:rsidP="008C583C">
      <w:pPr>
        <w:rPr>
          <w:rFonts w:ascii="Times New Roman" w:hAnsi="Times New Roman" w:cs="Times New Roman"/>
          <w:sz w:val="24"/>
          <w:szCs w:val="24"/>
        </w:rPr>
      </w:pPr>
    </w:p>
    <w:p w14:paraId="637C4C57" w14:textId="32898D75" w:rsidR="00E817E0" w:rsidRDefault="00E817E0" w:rsidP="008C583C">
      <w:pPr>
        <w:rPr>
          <w:rFonts w:ascii="Times New Roman" w:hAnsi="Times New Roman" w:cs="Times New Roman"/>
          <w:sz w:val="24"/>
          <w:szCs w:val="24"/>
        </w:rPr>
      </w:pPr>
    </w:p>
    <w:p w14:paraId="620491E6" w14:textId="645E20EF" w:rsidR="00E817E0" w:rsidRDefault="00E817E0" w:rsidP="008C583C">
      <w:pPr>
        <w:rPr>
          <w:rFonts w:ascii="Times New Roman" w:hAnsi="Times New Roman" w:cs="Times New Roman"/>
          <w:sz w:val="24"/>
          <w:szCs w:val="24"/>
        </w:rPr>
      </w:pPr>
    </w:p>
    <w:p w14:paraId="0A225EBF" w14:textId="77777777" w:rsidR="00E817E0" w:rsidRPr="008C583C" w:rsidRDefault="00E817E0" w:rsidP="008C583C">
      <w:pPr>
        <w:rPr>
          <w:rFonts w:ascii="Times New Roman" w:hAnsi="Times New Roman" w:cs="Times New Roman"/>
          <w:sz w:val="24"/>
          <w:szCs w:val="24"/>
        </w:rPr>
      </w:pPr>
    </w:p>
    <w:p w14:paraId="4DCB99CA" w14:textId="6274A1B9" w:rsidR="00773648" w:rsidRPr="007A1E30" w:rsidRDefault="007E7BD6" w:rsidP="00940A93">
      <w:pPr>
        <w:pStyle w:val="NoSpacing"/>
        <w:jc w:val="center"/>
        <w:rPr>
          <w:rFonts w:ascii="Times New Roman" w:hAnsi="Times New Roman" w:cs="Times New Roman"/>
          <w:b/>
          <w:sz w:val="24"/>
          <w:szCs w:val="24"/>
        </w:rPr>
      </w:pPr>
      <w:r w:rsidRPr="007A1E30">
        <w:rPr>
          <w:rFonts w:ascii="Times New Roman" w:hAnsi="Times New Roman" w:cs="Times New Roman"/>
          <w:b/>
          <w:sz w:val="24"/>
          <w:szCs w:val="24"/>
        </w:rPr>
        <w:lastRenderedPageBreak/>
        <w:t>Neni 3</w:t>
      </w:r>
    </w:p>
    <w:p w14:paraId="035B9F86" w14:textId="5D423843" w:rsidR="00773648" w:rsidRPr="007A1E30" w:rsidRDefault="00773648" w:rsidP="00572E91">
      <w:pPr>
        <w:pStyle w:val="NoSpacing"/>
        <w:jc w:val="center"/>
        <w:rPr>
          <w:rFonts w:ascii="Times New Roman" w:hAnsi="Times New Roman" w:cs="Times New Roman"/>
          <w:b/>
          <w:sz w:val="24"/>
          <w:szCs w:val="24"/>
        </w:rPr>
      </w:pPr>
      <w:r w:rsidRPr="007A1E30">
        <w:rPr>
          <w:rFonts w:ascii="Times New Roman" w:hAnsi="Times New Roman" w:cs="Times New Roman"/>
          <w:b/>
          <w:sz w:val="24"/>
          <w:szCs w:val="24"/>
        </w:rPr>
        <w:t xml:space="preserve"> Parimet themelore të së drejtës në qasje në dokumente publike </w:t>
      </w:r>
    </w:p>
    <w:p w14:paraId="50754CAA" w14:textId="77777777" w:rsidR="00940A93" w:rsidRPr="00773648" w:rsidRDefault="00940A93" w:rsidP="00572E91">
      <w:pPr>
        <w:pStyle w:val="NoSpacing"/>
        <w:jc w:val="center"/>
        <w:rPr>
          <w:rFonts w:ascii="Times New Roman" w:hAnsi="Times New Roman" w:cs="Times New Roman"/>
          <w:sz w:val="24"/>
          <w:szCs w:val="24"/>
        </w:rPr>
      </w:pPr>
    </w:p>
    <w:p w14:paraId="48399FFD" w14:textId="77777777" w:rsidR="00773648" w:rsidRPr="00773648" w:rsidRDefault="00773648" w:rsidP="00572E91">
      <w:pPr>
        <w:pStyle w:val="NoSpacing"/>
        <w:jc w:val="center"/>
        <w:rPr>
          <w:rFonts w:ascii="Times New Roman" w:hAnsi="Times New Roman" w:cs="Times New Roman"/>
          <w:sz w:val="24"/>
          <w:szCs w:val="24"/>
        </w:rPr>
      </w:pPr>
    </w:p>
    <w:p w14:paraId="54BE022D" w14:textId="1392EB3C" w:rsidR="00755177" w:rsidRDefault="00755177" w:rsidP="00835766">
      <w:pPr>
        <w:pStyle w:val="NoSpacing"/>
        <w:numPr>
          <w:ilvl w:val="0"/>
          <w:numId w:val="8"/>
        </w:numPr>
        <w:jc w:val="both"/>
        <w:rPr>
          <w:rFonts w:ascii="Times New Roman" w:hAnsi="Times New Roman" w:cs="Times New Roman"/>
          <w:sz w:val="24"/>
          <w:szCs w:val="24"/>
        </w:rPr>
      </w:pPr>
      <w:r w:rsidRPr="00755177">
        <w:rPr>
          <w:rFonts w:ascii="Times New Roman" w:hAnsi="Times New Roman" w:cs="Times New Roman"/>
          <w:b/>
          <w:bCs/>
          <w:sz w:val="24"/>
          <w:szCs w:val="24"/>
        </w:rPr>
        <w:t>Parimi i Ligjshmërisë</w:t>
      </w:r>
      <w:r w:rsidR="00835766">
        <w:rPr>
          <w:rFonts w:ascii="Times New Roman" w:hAnsi="Times New Roman" w:cs="Times New Roman"/>
          <w:b/>
          <w:bCs/>
          <w:sz w:val="24"/>
          <w:szCs w:val="24"/>
        </w:rPr>
        <w:t xml:space="preserve"> dhe transparencës</w:t>
      </w:r>
      <w:r>
        <w:rPr>
          <w:rFonts w:ascii="Times New Roman" w:hAnsi="Times New Roman" w:cs="Times New Roman"/>
          <w:sz w:val="24"/>
          <w:szCs w:val="24"/>
        </w:rPr>
        <w:t xml:space="preserve">- Procedura për qasjen në dokumentet publike zhvillohet në bazë </w:t>
      </w:r>
      <w:r w:rsidR="00835766">
        <w:rPr>
          <w:rFonts w:ascii="Times New Roman" w:hAnsi="Times New Roman" w:cs="Times New Roman"/>
          <w:sz w:val="24"/>
          <w:szCs w:val="24"/>
        </w:rPr>
        <w:t>t</w:t>
      </w:r>
      <w:r>
        <w:rPr>
          <w:rFonts w:ascii="Times New Roman" w:hAnsi="Times New Roman" w:cs="Times New Roman"/>
          <w:sz w:val="24"/>
          <w:szCs w:val="24"/>
        </w:rPr>
        <w:t>ë Kushtetutës dhe legjislacionit në fuqi</w:t>
      </w:r>
      <w:r w:rsidR="00835766">
        <w:rPr>
          <w:rFonts w:ascii="Times New Roman" w:hAnsi="Times New Roman" w:cs="Times New Roman"/>
          <w:sz w:val="24"/>
          <w:szCs w:val="24"/>
        </w:rPr>
        <w:t xml:space="preserve">. Të dhënat personale përpunohen në mënyrë të ligjshme, transparente dhe pa cenuar dinjitetin e subjekteve </w:t>
      </w:r>
      <w:r w:rsidR="00835766" w:rsidRPr="00835766">
        <w:rPr>
          <w:rFonts w:ascii="Times New Roman" w:hAnsi="Times New Roman" w:cs="Times New Roman"/>
          <w:sz w:val="24"/>
          <w:szCs w:val="24"/>
        </w:rPr>
        <w:t>të të dhënave.</w:t>
      </w:r>
      <w:r w:rsidRPr="00835766">
        <w:rPr>
          <w:rFonts w:ascii="Times New Roman" w:hAnsi="Times New Roman" w:cs="Times New Roman"/>
          <w:sz w:val="24"/>
          <w:szCs w:val="24"/>
        </w:rPr>
        <w:cr/>
      </w:r>
    </w:p>
    <w:p w14:paraId="0657293B" w14:textId="7F32BDBC" w:rsidR="00835766" w:rsidRDefault="00835766" w:rsidP="00835766">
      <w:pPr>
        <w:pStyle w:val="NoSpacing"/>
        <w:numPr>
          <w:ilvl w:val="0"/>
          <w:numId w:val="8"/>
        </w:numPr>
        <w:jc w:val="both"/>
        <w:rPr>
          <w:rFonts w:ascii="Times New Roman" w:hAnsi="Times New Roman" w:cs="Times New Roman"/>
          <w:sz w:val="24"/>
          <w:szCs w:val="24"/>
        </w:rPr>
      </w:pPr>
      <w:r w:rsidRPr="00835766">
        <w:rPr>
          <w:rFonts w:ascii="Times New Roman" w:hAnsi="Times New Roman" w:cs="Times New Roman"/>
          <w:b/>
          <w:bCs/>
          <w:sz w:val="24"/>
          <w:szCs w:val="24"/>
        </w:rPr>
        <w:t xml:space="preserve">Parimi i kufizimit </w:t>
      </w:r>
      <w:r w:rsidRPr="00DA3F03">
        <w:rPr>
          <w:rFonts w:ascii="Times New Roman" w:hAnsi="Times New Roman" w:cs="Times New Roman"/>
          <w:b/>
          <w:bCs/>
          <w:sz w:val="24"/>
          <w:szCs w:val="24"/>
        </w:rPr>
        <w:t>të qëllimit</w:t>
      </w:r>
      <w:r w:rsidRPr="00DA3F03">
        <w:rPr>
          <w:rFonts w:ascii="Times New Roman" w:hAnsi="Times New Roman" w:cs="Times New Roman"/>
          <w:sz w:val="24"/>
          <w:szCs w:val="24"/>
        </w:rPr>
        <w:t>-</w:t>
      </w:r>
      <w:r w:rsidRPr="00835766">
        <w:rPr>
          <w:rFonts w:ascii="Times New Roman" w:hAnsi="Times New Roman" w:cs="Times New Roman"/>
          <w:sz w:val="24"/>
          <w:szCs w:val="24"/>
        </w:rPr>
        <w:t>të dhënat personale grumbullohen vetëm për qëllime të caktuara, të qarta dhe legjitime dhe nuk mund të përpunohen me tutje në kundërshtim me këto qëllime. Përpunimi i mëtejmë më qellim të arkivimit për interes publik, qëllimit të hulumtimit shkencor ose historik, ose qëllimit statistikor, nuk konsiderohet që është në mospërputhje me qëllimin fillestar</w:t>
      </w:r>
      <w:r>
        <w:rPr>
          <w:rFonts w:ascii="Times New Roman" w:hAnsi="Times New Roman" w:cs="Times New Roman"/>
          <w:sz w:val="24"/>
          <w:szCs w:val="24"/>
        </w:rPr>
        <w:t>.</w:t>
      </w:r>
    </w:p>
    <w:p w14:paraId="34BE2F8B" w14:textId="77777777" w:rsidR="00835766" w:rsidRDefault="00835766" w:rsidP="00835766">
      <w:pPr>
        <w:pStyle w:val="NoSpacing"/>
        <w:ind w:left="720"/>
        <w:jc w:val="both"/>
        <w:rPr>
          <w:rFonts w:ascii="Times New Roman" w:hAnsi="Times New Roman" w:cs="Times New Roman"/>
          <w:sz w:val="24"/>
          <w:szCs w:val="24"/>
        </w:rPr>
      </w:pPr>
    </w:p>
    <w:p w14:paraId="68DF00AE" w14:textId="655E8A90" w:rsidR="00835766" w:rsidRPr="00835766" w:rsidRDefault="00835766" w:rsidP="00835766">
      <w:pPr>
        <w:pStyle w:val="NoSpacing"/>
        <w:numPr>
          <w:ilvl w:val="0"/>
          <w:numId w:val="8"/>
        </w:numPr>
        <w:jc w:val="both"/>
        <w:rPr>
          <w:rFonts w:ascii="Times New Roman" w:hAnsi="Times New Roman" w:cs="Times New Roman"/>
          <w:sz w:val="24"/>
          <w:szCs w:val="24"/>
        </w:rPr>
      </w:pPr>
      <w:r w:rsidRPr="00835766">
        <w:rPr>
          <w:rFonts w:ascii="Times New Roman" w:hAnsi="Times New Roman" w:cs="Times New Roman"/>
          <w:b/>
          <w:bCs/>
          <w:sz w:val="24"/>
          <w:szCs w:val="24"/>
        </w:rPr>
        <w:t>Parimi i saktësisë-</w:t>
      </w:r>
      <w:r w:rsidRPr="00835766">
        <w:rPr>
          <w:rFonts w:ascii="Times New Roman" w:hAnsi="Times New Roman" w:cs="Times New Roman"/>
          <w:sz w:val="24"/>
          <w:szCs w:val="24"/>
        </w:rPr>
        <w:t xml:space="preserve">të dhënat personale duhet te jenë të sakta dhe të përditësuara. Duhet te merret çdo hap </w:t>
      </w:r>
      <w:r>
        <w:rPr>
          <w:rFonts w:ascii="Times New Roman" w:hAnsi="Times New Roman" w:cs="Times New Roman"/>
          <w:sz w:val="24"/>
          <w:szCs w:val="24"/>
        </w:rPr>
        <w:t>i</w:t>
      </w:r>
      <w:r w:rsidRPr="00835766">
        <w:rPr>
          <w:rFonts w:ascii="Times New Roman" w:hAnsi="Times New Roman" w:cs="Times New Roman"/>
          <w:sz w:val="24"/>
          <w:szCs w:val="24"/>
        </w:rPr>
        <w:t xml:space="preserve"> arsyeshëm për të garantuar qe të dhënat personale qe janë të pa sakta, duke marrë parasysh qëllimin e përpunimit, të fshihen dhe të korrigjohen pa vonesës përpunuar</w:t>
      </w:r>
      <w:r>
        <w:rPr>
          <w:rFonts w:ascii="Times New Roman" w:hAnsi="Times New Roman" w:cs="Times New Roman"/>
          <w:sz w:val="24"/>
          <w:szCs w:val="24"/>
        </w:rPr>
        <w:t>.</w:t>
      </w:r>
    </w:p>
    <w:p w14:paraId="4E2A0793" w14:textId="77777777" w:rsidR="00835766" w:rsidRPr="00835766" w:rsidRDefault="00835766" w:rsidP="00835766">
      <w:pPr>
        <w:pStyle w:val="NoSpacing"/>
        <w:ind w:left="720"/>
        <w:jc w:val="both"/>
        <w:rPr>
          <w:rFonts w:ascii="Times New Roman" w:hAnsi="Times New Roman" w:cs="Times New Roman"/>
          <w:sz w:val="24"/>
          <w:szCs w:val="24"/>
        </w:rPr>
      </w:pPr>
    </w:p>
    <w:p w14:paraId="784A71E0" w14:textId="77777777" w:rsidR="00835766" w:rsidRDefault="00835766" w:rsidP="00835766">
      <w:pPr>
        <w:pStyle w:val="NoSpacing"/>
        <w:numPr>
          <w:ilvl w:val="0"/>
          <w:numId w:val="8"/>
        </w:numPr>
        <w:jc w:val="both"/>
        <w:rPr>
          <w:rFonts w:ascii="Times New Roman" w:hAnsi="Times New Roman" w:cs="Times New Roman"/>
          <w:sz w:val="24"/>
          <w:szCs w:val="24"/>
        </w:rPr>
      </w:pPr>
      <w:r w:rsidRPr="00835766">
        <w:rPr>
          <w:rFonts w:ascii="Times New Roman" w:hAnsi="Times New Roman" w:cs="Times New Roman"/>
          <w:b/>
          <w:bCs/>
          <w:sz w:val="24"/>
          <w:szCs w:val="24"/>
        </w:rPr>
        <w:t>Parimi i kufizimit të ruajtjes</w:t>
      </w:r>
      <w:r w:rsidRPr="00835766">
        <w:rPr>
          <w:rFonts w:ascii="Times New Roman" w:hAnsi="Times New Roman" w:cs="Times New Roman"/>
          <w:sz w:val="24"/>
          <w:szCs w:val="24"/>
        </w:rPr>
        <w:t>-të dhënat personale mund të ruhen vetëm për aq kohë sa është e nevojshme për arritjen e qëllimit, për të cilin janë grumbulluar ose përpunuar më tutje. Me rastin e përmbushjes së qëllimit të përpunimit, të dhënat personale asgjësohen, fshihen, shkatërrohen, bllokohen ose bëhen anonime, përveç nëse është paraparë ndryshe me Ligjin përkatës për Arkivat Shtetërore ose me ndonjë ligj tjetër përkatës.</w:t>
      </w:r>
    </w:p>
    <w:p w14:paraId="5AFF8879" w14:textId="77777777" w:rsidR="00835766" w:rsidRDefault="00835766" w:rsidP="00835766">
      <w:pPr>
        <w:pStyle w:val="ListParagraph"/>
        <w:rPr>
          <w:rFonts w:ascii="Times New Roman" w:hAnsi="Times New Roman" w:cs="Times New Roman"/>
          <w:sz w:val="24"/>
          <w:szCs w:val="24"/>
        </w:rPr>
      </w:pPr>
    </w:p>
    <w:p w14:paraId="28C675CA" w14:textId="58E4C044" w:rsidR="00BE20E8" w:rsidRDefault="00835766" w:rsidP="00835766">
      <w:pPr>
        <w:pStyle w:val="NoSpacing"/>
        <w:numPr>
          <w:ilvl w:val="0"/>
          <w:numId w:val="8"/>
        </w:numPr>
        <w:jc w:val="both"/>
        <w:rPr>
          <w:rFonts w:ascii="Times New Roman" w:hAnsi="Times New Roman" w:cs="Times New Roman"/>
          <w:sz w:val="24"/>
          <w:szCs w:val="24"/>
        </w:rPr>
      </w:pPr>
      <w:r w:rsidRPr="00835766">
        <w:rPr>
          <w:rFonts w:ascii="Times New Roman" w:hAnsi="Times New Roman" w:cs="Times New Roman"/>
          <w:b/>
          <w:bCs/>
          <w:sz w:val="24"/>
          <w:szCs w:val="24"/>
        </w:rPr>
        <w:t>Parimi i llogaridhënies–</w:t>
      </w:r>
      <w:r w:rsidRPr="00835766">
        <w:rPr>
          <w:rFonts w:ascii="Times New Roman" w:hAnsi="Times New Roman" w:cs="Times New Roman"/>
          <w:sz w:val="24"/>
          <w:szCs w:val="24"/>
        </w:rPr>
        <w:t xml:space="preserve">kontrolluesi duhet të jetë përgjegjës dhe në gjendje të zbatojë përputhshmërinë e të gjitha parimeve të përcaktuara </w:t>
      </w:r>
      <w:r>
        <w:rPr>
          <w:rFonts w:ascii="Times New Roman" w:hAnsi="Times New Roman" w:cs="Times New Roman"/>
          <w:sz w:val="24"/>
          <w:szCs w:val="24"/>
        </w:rPr>
        <w:t xml:space="preserve">me legjislacionin në fuqi. </w:t>
      </w:r>
    </w:p>
    <w:p w14:paraId="21E5EA88" w14:textId="1F566304" w:rsidR="00773648" w:rsidRDefault="00773648" w:rsidP="00773648">
      <w:pPr>
        <w:pStyle w:val="NoSpacing"/>
        <w:jc w:val="both"/>
        <w:rPr>
          <w:rFonts w:ascii="Times New Roman" w:hAnsi="Times New Roman" w:cs="Times New Roman"/>
          <w:b/>
          <w:sz w:val="24"/>
          <w:szCs w:val="24"/>
        </w:rPr>
      </w:pPr>
    </w:p>
    <w:p w14:paraId="50215F80" w14:textId="1A9A9926" w:rsidR="00773648" w:rsidRDefault="00773648" w:rsidP="00572E91">
      <w:pPr>
        <w:pStyle w:val="NoSpacing"/>
        <w:jc w:val="center"/>
        <w:rPr>
          <w:rFonts w:ascii="Times New Roman" w:hAnsi="Times New Roman" w:cs="Times New Roman"/>
          <w:b/>
          <w:sz w:val="24"/>
          <w:szCs w:val="24"/>
        </w:rPr>
      </w:pPr>
    </w:p>
    <w:p w14:paraId="37F203CC" w14:textId="6B349B21" w:rsidR="00773648" w:rsidRPr="00CE5A83" w:rsidRDefault="00DA1844" w:rsidP="00572E91">
      <w:pPr>
        <w:pStyle w:val="NoSpacing"/>
        <w:jc w:val="center"/>
        <w:rPr>
          <w:rFonts w:ascii="Times New Roman" w:hAnsi="Times New Roman" w:cs="Times New Roman"/>
          <w:b/>
          <w:sz w:val="24"/>
          <w:szCs w:val="24"/>
        </w:rPr>
      </w:pPr>
      <w:r>
        <w:rPr>
          <w:rFonts w:ascii="Times New Roman" w:hAnsi="Times New Roman" w:cs="Times New Roman"/>
          <w:b/>
          <w:sz w:val="24"/>
          <w:szCs w:val="24"/>
        </w:rPr>
        <w:t>Neni 4</w:t>
      </w:r>
    </w:p>
    <w:p w14:paraId="689D3B1B" w14:textId="1F4B8B2D" w:rsidR="00EF21F6" w:rsidRDefault="00CE5A83" w:rsidP="00F92256">
      <w:pPr>
        <w:jc w:val="center"/>
        <w:rPr>
          <w:rFonts w:ascii="Times New Roman" w:hAnsi="Times New Roman"/>
          <w:b/>
          <w:sz w:val="24"/>
          <w:szCs w:val="24"/>
        </w:rPr>
      </w:pPr>
      <w:r w:rsidRPr="00CE5A83">
        <w:rPr>
          <w:rFonts w:ascii="Times New Roman" w:hAnsi="Times New Roman"/>
          <w:b/>
          <w:sz w:val="24"/>
          <w:szCs w:val="24"/>
        </w:rPr>
        <w:t xml:space="preserve">Qasja në dokumentet </w:t>
      </w:r>
      <w:r w:rsidR="00835766">
        <w:rPr>
          <w:rFonts w:ascii="Times New Roman" w:hAnsi="Times New Roman"/>
          <w:b/>
          <w:sz w:val="24"/>
          <w:szCs w:val="24"/>
        </w:rPr>
        <w:t>publike</w:t>
      </w:r>
    </w:p>
    <w:p w14:paraId="527D7DFD" w14:textId="6C2A03CE" w:rsidR="005730C2" w:rsidRDefault="00BE2ACF" w:rsidP="00412FC5">
      <w:pPr>
        <w:pStyle w:val="ListParagraph"/>
        <w:numPr>
          <w:ilvl w:val="0"/>
          <w:numId w:val="3"/>
        </w:numPr>
        <w:jc w:val="both"/>
        <w:rPr>
          <w:rFonts w:ascii="Times New Roman" w:hAnsi="Times New Roman"/>
          <w:sz w:val="24"/>
          <w:szCs w:val="24"/>
        </w:rPr>
      </w:pPr>
      <w:r w:rsidRPr="005730C2">
        <w:rPr>
          <w:rFonts w:ascii="Times New Roman" w:hAnsi="Times New Roman"/>
          <w:sz w:val="24"/>
          <w:szCs w:val="24"/>
        </w:rPr>
        <w:t>Këshilli</w:t>
      </w:r>
      <w:r w:rsidR="00EF21F6">
        <w:rPr>
          <w:rFonts w:ascii="Times New Roman" w:hAnsi="Times New Roman"/>
          <w:sz w:val="24"/>
          <w:szCs w:val="24"/>
        </w:rPr>
        <w:t xml:space="preserve"> </w:t>
      </w:r>
      <w:r w:rsidR="00EF21F6" w:rsidRPr="00AE2AB7">
        <w:rPr>
          <w:rFonts w:ascii="Times New Roman" w:hAnsi="Times New Roman"/>
          <w:sz w:val="24"/>
          <w:szCs w:val="24"/>
        </w:rPr>
        <w:t>respektivisht</w:t>
      </w:r>
      <w:r w:rsidR="00EF21F6">
        <w:rPr>
          <w:rFonts w:ascii="Times New Roman" w:hAnsi="Times New Roman"/>
          <w:sz w:val="24"/>
          <w:szCs w:val="24"/>
        </w:rPr>
        <w:t xml:space="preserve"> g</w:t>
      </w:r>
      <w:r w:rsidR="00BA59A4">
        <w:rPr>
          <w:rFonts w:ascii="Times New Roman" w:hAnsi="Times New Roman"/>
          <w:sz w:val="24"/>
          <w:szCs w:val="24"/>
        </w:rPr>
        <w:t>jykatat i informojnë</w:t>
      </w:r>
      <w:r w:rsidRPr="005730C2">
        <w:rPr>
          <w:rFonts w:ascii="Times New Roman" w:hAnsi="Times New Roman"/>
          <w:sz w:val="24"/>
          <w:szCs w:val="24"/>
        </w:rPr>
        <w:t xml:space="preserve"> palët e interesuara për të drejtat e tyre për qasje në </w:t>
      </w:r>
      <w:r w:rsidR="0082594E" w:rsidRPr="005730C2">
        <w:rPr>
          <w:rFonts w:ascii="Times New Roman" w:hAnsi="Times New Roman"/>
          <w:sz w:val="24"/>
          <w:szCs w:val="24"/>
        </w:rPr>
        <w:t>dokumentet</w:t>
      </w:r>
      <w:r w:rsidRPr="005730C2">
        <w:rPr>
          <w:rFonts w:ascii="Times New Roman" w:hAnsi="Times New Roman"/>
          <w:sz w:val="24"/>
          <w:szCs w:val="24"/>
        </w:rPr>
        <w:t xml:space="preserve"> </w:t>
      </w:r>
      <w:r w:rsidR="00EF21F6">
        <w:rPr>
          <w:rFonts w:ascii="Times New Roman" w:hAnsi="Times New Roman"/>
          <w:sz w:val="24"/>
          <w:szCs w:val="24"/>
        </w:rPr>
        <w:t>publike</w:t>
      </w:r>
      <w:r w:rsidR="001E1524" w:rsidRPr="005730C2">
        <w:rPr>
          <w:rFonts w:ascii="Times New Roman" w:hAnsi="Times New Roman"/>
          <w:sz w:val="24"/>
          <w:szCs w:val="24"/>
        </w:rPr>
        <w:t xml:space="preserve"> </w:t>
      </w:r>
      <w:r w:rsidR="00EF21F6">
        <w:rPr>
          <w:rFonts w:ascii="Times New Roman" w:hAnsi="Times New Roman"/>
          <w:sz w:val="24"/>
          <w:szCs w:val="24"/>
        </w:rPr>
        <w:t xml:space="preserve">si </w:t>
      </w:r>
      <w:r w:rsidR="005730C2" w:rsidRPr="005730C2">
        <w:rPr>
          <w:rFonts w:ascii="Times New Roman" w:hAnsi="Times New Roman"/>
          <w:sz w:val="24"/>
          <w:szCs w:val="24"/>
        </w:rPr>
        <w:t>dhe për mënyrën në të cilën kjo e drejt</w:t>
      </w:r>
      <w:r w:rsidR="00EF21F6">
        <w:rPr>
          <w:rFonts w:ascii="Times New Roman" w:hAnsi="Times New Roman"/>
          <w:sz w:val="24"/>
          <w:szCs w:val="24"/>
        </w:rPr>
        <w:t>ë</w:t>
      </w:r>
      <w:r w:rsidR="005730C2" w:rsidRPr="005730C2">
        <w:rPr>
          <w:rFonts w:ascii="Times New Roman" w:hAnsi="Times New Roman"/>
          <w:sz w:val="24"/>
          <w:szCs w:val="24"/>
        </w:rPr>
        <w:t xml:space="preserve"> mund të ushtrohet duke i publikuar aktivitetet e </w:t>
      </w:r>
      <w:r w:rsidR="00BA59A4">
        <w:rPr>
          <w:rFonts w:ascii="Times New Roman" w:hAnsi="Times New Roman"/>
          <w:sz w:val="24"/>
          <w:szCs w:val="24"/>
        </w:rPr>
        <w:t>tyre</w:t>
      </w:r>
      <w:r w:rsidR="005730C2" w:rsidRPr="005730C2">
        <w:rPr>
          <w:rFonts w:ascii="Times New Roman" w:hAnsi="Times New Roman"/>
          <w:sz w:val="24"/>
          <w:szCs w:val="24"/>
        </w:rPr>
        <w:t xml:space="preserve"> në fa</w:t>
      </w:r>
      <w:r w:rsidR="00BA59A4">
        <w:rPr>
          <w:rFonts w:ascii="Times New Roman" w:hAnsi="Times New Roman"/>
          <w:sz w:val="24"/>
          <w:szCs w:val="24"/>
        </w:rPr>
        <w:t>qen zyrtare të internetit dhe në</w:t>
      </w:r>
      <w:r w:rsidR="005730C2" w:rsidRPr="005730C2">
        <w:rPr>
          <w:rFonts w:ascii="Times New Roman" w:hAnsi="Times New Roman"/>
          <w:sz w:val="24"/>
          <w:szCs w:val="24"/>
        </w:rPr>
        <w:t xml:space="preserve"> mjetet e informimit.</w:t>
      </w:r>
    </w:p>
    <w:p w14:paraId="3E303577" w14:textId="77777777" w:rsidR="00E616DB" w:rsidRDefault="00E616DB" w:rsidP="00E616DB">
      <w:pPr>
        <w:pStyle w:val="ListParagraph"/>
        <w:jc w:val="both"/>
        <w:rPr>
          <w:rFonts w:ascii="Times New Roman" w:hAnsi="Times New Roman"/>
          <w:sz w:val="24"/>
          <w:szCs w:val="24"/>
        </w:rPr>
      </w:pPr>
    </w:p>
    <w:p w14:paraId="50B49781" w14:textId="08E426A7" w:rsidR="00251CA7" w:rsidRDefault="00251CA7" w:rsidP="00412FC5">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Çdo </w:t>
      </w:r>
      <w:r w:rsidR="00C47F17">
        <w:rPr>
          <w:rFonts w:ascii="Times New Roman" w:hAnsi="Times New Roman"/>
          <w:sz w:val="24"/>
          <w:szCs w:val="24"/>
        </w:rPr>
        <w:t>person i interesuar,</w:t>
      </w:r>
      <w:r w:rsidR="00BA59A4">
        <w:rPr>
          <w:rFonts w:ascii="Times New Roman" w:hAnsi="Times New Roman"/>
          <w:sz w:val="24"/>
          <w:szCs w:val="24"/>
        </w:rPr>
        <w:t xml:space="preserve"> ka të drejt</w:t>
      </w:r>
      <w:r w:rsidR="00EF21F6">
        <w:rPr>
          <w:rFonts w:ascii="Times New Roman" w:hAnsi="Times New Roman"/>
          <w:sz w:val="24"/>
          <w:szCs w:val="24"/>
        </w:rPr>
        <w:t>ë</w:t>
      </w:r>
      <w:r w:rsidR="00BA59A4">
        <w:rPr>
          <w:rFonts w:ascii="Times New Roman" w:hAnsi="Times New Roman"/>
          <w:sz w:val="24"/>
          <w:szCs w:val="24"/>
        </w:rPr>
        <w:t xml:space="preserve"> të ketë qasje në</w:t>
      </w:r>
      <w:r>
        <w:rPr>
          <w:rFonts w:ascii="Times New Roman" w:hAnsi="Times New Roman"/>
          <w:sz w:val="24"/>
          <w:szCs w:val="24"/>
        </w:rPr>
        <w:t xml:space="preserve"> dokum</w:t>
      </w:r>
      <w:r w:rsidR="00FD04F2">
        <w:rPr>
          <w:rFonts w:ascii="Times New Roman" w:hAnsi="Times New Roman"/>
          <w:sz w:val="24"/>
          <w:szCs w:val="24"/>
        </w:rPr>
        <w:t>entet</w:t>
      </w:r>
      <w:r w:rsidR="00EF21F6">
        <w:rPr>
          <w:rFonts w:ascii="Times New Roman" w:hAnsi="Times New Roman"/>
          <w:sz w:val="24"/>
          <w:szCs w:val="24"/>
        </w:rPr>
        <w:t xml:space="preserve"> publike</w:t>
      </w:r>
      <w:r w:rsidR="00FD04F2">
        <w:rPr>
          <w:rFonts w:ascii="Times New Roman" w:hAnsi="Times New Roman"/>
          <w:sz w:val="24"/>
          <w:szCs w:val="24"/>
        </w:rPr>
        <w:t xml:space="preserve"> të Këshillit dhe </w:t>
      </w:r>
      <w:r w:rsidR="00EF21F6">
        <w:rPr>
          <w:rFonts w:ascii="Times New Roman" w:hAnsi="Times New Roman"/>
          <w:sz w:val="24"/>
          <w:szCs w:val="24"/>
        </w:rPr>
        <w:t>g</w:t>
      </w:r>
      <w:r>
        <w:rPr>
          <w:rFonts w:ascii="Times New Roman" w:hAnsi="Times New Roman"/>
          <w:sz w:val="24"/>
          <w:szCs w:val="24"/>
        </w:rPr>
        <w:t>jykatave, duke iu përmbajtur parimeve, kushteve dhe</w:t>
      </w:r>
      <w:r w:rsidR="00FD04F2">
        <w:rPr>
          <w:rFonts w:ascii="Times New Roman" w:hAnsi="Times New Roman"/>
          <w:sz w:val="24"/>
          <w:szCs w:val="24"/>
        </w:rPr>
        <w:t xml:space="preserve"> kufizimeve të parashikuara </w:t>
      </w:r>
      <w:r w:rsidR="00EC3E0B">
        <w:rPr>
          <w:rFonts w:ascii="Times New Roman" w:hAnsi="Times New Roman"/>
          <w:sz w:val="24"/>
          <w:szCs w:val="24"/>
        </w:rPr>
        <w:t xml:space="preserve">me legjislacionin në fuqi </w:t>
      </w:r>
      <w:r w:rsidR="00E616DB">
        <w:rPr>
          <w:rFonts w:ascii="Times New Roman" w:hAnsi="Times New Roman"/>
          <w:sz w:val="24"/>
          <w:szCs w:val="24"/>
        </w:rPr>
        <w:t xml:space="preserve">si dhe </w:t>
      </w:r>
      <w:r w:rsidR="00EF21F6">
        <w:rPr>
          <w:rFonts w:ascii="Times New Roman" w:hAnsi="Times New Roman"/>
          <w:sz w:val="24"/>
          <w:szCs w:val="24"/>
        </w:rPr>
        <w:t>akteve tjera nënligjore të miratuara nga Këshilli</w:t>
      </w:r>
      <w:r w:rsidR="00BF5EDA">
        <w:rPr>
          <w:rFonts w:ascii="Times New Roman" w:hAnsi="Times New Roman"/>
          <w:sz w:val="24"/>
          <w:szCs w:val="24"/>
        </w:rPr>
        <w:t>.</w:t>
      </w:r>
    </w:p>
    <w:p w14:paraId="38E05FD4" w14:textId="77777777" w:rsidR="00BF5EDA" w:rsidRPr="00BF5EDA" w:rsidRDefault="00BF5EDA" w:rsidP="00BF5EDA">
      <w:pPr>
        <w:pStyle w:val="ListParagraph"/>
        <w:rPr>
          <w:rFonts w:ascii="Times New Roman" w:hAnsi="Times New Roman"/>
          <w:sz w:val="24"/>
          <w:szCs w:val="24"/>
        </w:rPr>
      </w:pPr>
    </w:p>
    <w:p w14:paraId="2EDB76C0" w14:textId="23E5EB44" w:rsidR="00E616DB" w:rsidRDefault="00721644" w:rsidP="00412FC5">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Dokumentet janë të hapura për palët në bazë të kërkesës së drejtpërdrejt, të bërë me shkrim ose në </w:t>
      </w:r>
      <w:r w:rsidR="00BF5EDA">
        <w:rPr>
          <w:rFonts w:ascii="Times New Roman" w:hAnsi="Times New Roman"/>
          <w:sz w:val="24"/>
          <w:szCs w:val="24"/>
        </w:rPr>
        <w:t>formë</w:t>
      </w:r>
      <w:r>
        <w:rPr>
          <w:rFonts w:ascii="Times New Roman" w:hAnsi="Times New Roman"/>
          <w:sz w:val="24"/>
          <w:szCs w:val="24"/>
        </w:rPr>
        <w:t xml:space="preserve"> elektronike</w:t>
      </w:r>
      <w:r w:rsidR="00BF5EDA">
        <w:rPr>
          <w:rFonts w:ascii="Times New Roman" w:hAnsi="Times New Roman"/>
          <w:sz w:val="24"/>
          <w:szCs w:val="24"/>
        </w:rPr>
        <w:t xml:space="preserve">, me përjashtim të informacioneve të kufizuara me ligj ose nuk është përcaktuar ndryshe </w:t>
      </w:r>
      <w:r w:rsidR="00EF21F6">
        <w:rPr>
          <w:rFonts w:ascii="Times New Roman" w:hAnsi="Times New Roman"/>
          <w:sz w:val="24"/>
          <w:szCs w:val="24"/>
        </w:rPr>
        <w:t xml:space="preserve">me </w:t>
      </w:r>
      <w:r w:rsidR="00EF21F6" w:rsidRPr="00EF21F6">
        <w:rPr>
          <w:rFonts w:ascii="Times New Roman" w:hAnsi="Times New Roman"/>
          <w:sz w:val="24"/>
          <w:szCs w:val="24"/>
        </w:rPr>
        <w:t>akte</w:t>
      </w:r>
      <w:r w:rsidR="00EF21F6">
        <w:rPr>
          <w:rFonts w:ascii="Times New Roman" w:hAnsi="Times New Roman"/>
          <w:sz w:val="24"/>
          <w:szCs w:val="24"/>
        </w:rPr>
        <w:t>t</w:t>
      </w:r>
      <w:r w:rsidR="00EF21F6" w:rsidRPr="00EF21F6">
        <w:rPr>
          <w:rFonts w:ascii="Times New Roman" w:hAnsi="Times New Roman"/>
          <w:sz w:val="24"/>
          <w:szCs w:val="24"/>
        </w:rPr>
        <w:t xml:space="preserve"> tjera nënligjore të miratuara nga Këshilli</w:t>
      </w:r>
      <w:r w:rsidR="00EF21F6">
        <w:rPr>
          <w:rFonts w:ascii="Times New Roman" w:hAnsi="Times New Roman"/>
          <w:sz w:val="24"/>
          <w:szCs w:val="24"/>
        </w:rPr>
        <w:t>.</w:t>
      </w:r>
    </w:p>
    <w:p w14:paraId="147D3AD1" w14:textId="77777777" w:rsidR="00BF5EDA" w:rsidRPr="00BF5EDA" w:rsidRDefault="00BF5EDA" w:rsidP="00BF5EDA">
      <w:pPr>
        <w:pStyle w:val="ListParagraph"/>
        <w:rPr>
          <w:rFonts w:ascii="Times New Roman" w:hAnsi="Times New Roman"/>
          <w:sz w:val="24"/>
          <w:szCs w:val="24"/>
        </w:rPr>
      </w:pPr>
    </w:p>
    <w:p w14:paraId="559630BC" w14:textId="0B44A9AA" w:rsidR="005A3BAA" w:rsidRPr="005A3BAA" w:rsidRDefault="00EF21F6" w:rsidP="00EF21F6">
      <w:pPr>
        <w:pStyle w:val="ListParagraph"/>
        <w:numPr>
          <w:ilvl w:val="0"/>
          <w:numId w:val="3"/>
        </w:numPr>
        <w:tabs>
          <w:tab w:val="left" w:pos="9360"/>
        </w:tabs>
        <w:jc w:val="both"/>
        <w:rPr>
          <w:rFonts w:ascii="Times New Roman" w:hAnsi="Times New Roman"/>
          <w:sz w:val="24"/>
          <w:szCs w:val="24"/>
        </w:rPr>
      </w:pPr>
      <w:r w:rsidRPr="00EF21F6">
        <w:rPr>
          <w:rFonts w:ascii="Times New Roman" w:hAnsi="Times New Roman"/>
          <w:sz w:val="24"/>
          <w:szCs w:val="24"/>
        </w:rPr>
        <w:t>Zyrtarët përgjegjës</w:t>
      </w:r>
      <w:r>
        <w:rPr>
          <w:rFonts w:ascii="Times New Roman" w:hAnsi="Times New Roman"/>
          <w:sz w:val="24"/>
          <w:szCs w:val="24"/>
        </w:rPr>
        <w:t xml:space="preserve"> në mënyrë të barabarët dhe padiskriminim</w:t>
      </w:r>
      <w:r w:rsidRPr="00EF21F6">
        <w:rPr>
          <w:rFonts w:ascii="Times New Roman" w:hAnsi="Times New Roman"/>
          <w:sz w:val="24"/>
          <w:szCs w:val="24"/>
        </w:rPr>
        <w:t xml:space="preserve"> trajtojnë k</w:t>
      </w:r>
      <w:r w:rsidR="00DD3161" w:rsidRPr="00EF21F6">
        <w:rPr>
          <w:rFonts w:ascii="Times New Roman" w:hAnsi="Times New Roman"/>
          <w:sz w:val="24"/>
          <w:szCs w:val="24"/>
        </w:rPr>
        <w:t>ërkesat</w:t>
      </w:r>
      <w:r w:rsidR="007041BE" w:rsidRPr="00EF21F6">
        <w:rPr>
          <w:rFonts w:ascii="Times New Roman" w:hAnsi="Times New Roman"/>
          <w:sz w:val="24"/>
          <w:szCs w:val="24"/>
        </w:rPr>
        <w:t xml:space="preserve"> për qasje në dokumente</w:t>
      </w:r>
      <w:r w:rsidRPr="00EF21F6">
        <w:rPr>
          <w:rFonts w:ascii="Times New Roman" w:hAnsi="Times New Roman"/>
          <w:sz w:val="24"/>
          <w:szCs w:val="24"/>
        </w:rPr>
        <w:t>t publike</w:t>
      </w:r>
      <w:r w:rsidR="007041BE" w:rsidRPr="00EF21F6">
        <w:rPr>
          <w:rFonts w:ascii="Times New Roman" w:hAnsi="Times New Roman"/>
          <w:sz w:val="24"/>
          <w:szCs w:val="24"/>
        </w:rPr>
        <w:t xml:space="preserve"> të Këshillit</w:t>
      </w:r>
      <w:r w:rsidR="00017E4D" w:rsidRPr="00EF21F6">
        <w:rPr>
          <w:rFonts w:ascii="Times New Roman" w:hAnsi="Times New Roman"/>
          <w:sz w:val="24"/>
          <w:szCs w:val="24"/>
        </w:rPr>
        <w:t xml:space="preserve"> </w:t>
      </w:r>
      <w:r w:rsidR="00DD3161" w:rsidRPr="00EF21F6">
        <w:rPr>
          <w:rFonts w:ascii="Times New Roman" w:hAnsi="Times New Roman"/>
          <w:sz w:val="24"/>
          <w:szCs w:val="24"/>
        </w:rPr>
        <w:t>dhe</w:t>
      </w:r>
      <w:r w:rsidRPr="00EF21F6">
        <w:rPr>
          <w:rFonts w:ascii="Times New Roman" w:hAnsi="Times New Roman"/>
          <w:sz w:val="24"/>
          <w:szCs w:val="24"/>
        </w:rPr>
        <w:t xml:space="preserve"> g</w:t>
      </w:r>
      <w:r w:rsidR="00DD3161" w:rsidRPr="00EF21F6">
        <w:rPr>
          <w:rFonts w:ascii="Times New Roman" w:hAnsi="Times New Roman"/>
          <w:sz w:val="24"/>
          <w:szCs w:val="24"/>
        </w:rPr>
        <w:t>jykatave</w:t>
      </w:r>
      <w:r w:rsidR="00716D8A" w:rsidRPr="00EF21F6">
        <w:rPr>
          <w:rFonts w:ascii="Times New Roman" w:hAnsi="Times New Roman"/>
          <w:sz w:val="24"/>
          <w:szCs w:val="24"/>
        </w:rPr>
        <w:t xml:space="preserve">, </w:t>
      </w:r>
      <w:r w:rsidRPr="00EF21F6">
        <w:rPr>
          <w:rFonts w:ascii="Times New Roman" w:hAnsi="Times New Roman"/>
          <w:sz w:val="24"/>
          <w:szCs w:val="24"/>
        </w:rPr>
        <w:t>të par</w:t>
      </w:r>
      <w:r w:rsidR="008C4789">
        <w:rPr>
          <w:rFonts w:ascii="Times New Roman" w:hAnsi="Times New Roman"/>
          <w:sz w:val="24"/>
          <w:szCs w:val="24"/>
        </w:rPr>
        <w:t>a</w:t>
      </w:r>
      <w:r w:rsidRPr="00EF21F6">
        <w:rPr>
          <w:rFonts w:ascii="Times New Roman" w:hAnsi="Times New Roman"/>
          <w:sz w:val="24"/>
          <w:szCs w:val="24"/>
        </w:rPr>
        <w:t xml:space="preserve">shtruar në cilëndo formë të lejuar </w:t>
      </w:r>
      <w:r w:rsidRPr="00EF21F6">
        <w:rPr>
          <w:rFonts w:ascii="Times New Roman" w:hAnsi="Times New Roman"/>
          <w:sz w:val="24"/>
          <w:szCs w:val="24"/>
        </w:rPr>
        <w:lastRenderedPageBreak/>
        <w:t>me legjislacionin</w:t>
      </w:r>
      <w:r>
        <w:rPr>
          <w:rFonts w:ascii="Times New Roman" w:hAnsi="Times New Roman"/>
          <w:sz w:val="24"/>
          <w:szCs w:val="24"/>
        </w:rPr>
        <w:t xml:space="preserve"> në fuqi dhe me këtë rregullore. </w:t>
      </w:r>
      <w:r>
        <w:rPr>
          <w:rFonts w:ascii="Times New Roman" w:hAnsi="Times New Roman"/>
          <w:sz w:val="24"/>
          <w:szCs w:val="24"/>
        </w:rPr>
        <w:tab/>
        <w:t xml:space="preserve"> </w:t>
      </w:r>
      <w:r>
        <w:rPr>
          <w:rFonts w:ascii="Times New Roman" w:hAnsi="Times New Roman"/>
          <w:sz w:val="24"/>
          <w:szCs w:val="24"/>
        </w:rPr>
        <w:tab/>
      </w:r>
      <w:r w:rsidRPr="00EF21F6">
        <w:rPr>
          <w:rFonts w:ascii="Times New Roman" w:hAnsi="Times New Roman"/>
          <w:sz w:val="24"/>
          <w:szCs w:val="24"/>
        </w:rPr>
        <w:t xml:space="preserve"> </w:t>
      </w:r>
      <w:r w:rsidR="00716D8A" w:rsidRPr="00EF21F6">
        <w:rPr>
          <w:rFonts w:ascii="Times New Roman" w:hAnsi="Times New Roman"/>
          <w:sz w:val="24"/>
          <w:szCs w:val="24"/>
        </w:rPr>
        <w:t xml:space="preserve">                                                                                                                                                                                                                                                                                                                                                                                                                                                                                                                                                                                                                          </w:t>
      </w:r>
      <w:r w:rsidR="007041BE" w:rsidRPr="00EF21F6">
        <w:rPr>
          <w:rFonts w:ascii="Times New Roman" w:hAnsi="Times New Roman"/>
          <w:sz w:val="24"/>
          <w:szCs w:val="24"/>
        </w:rPr>
        <w:t xml:space="preserve"> </w:t>
      </w:r>
    </w:p>
    <w:p w14:paraId="3CB07408" w14:textId="59812E28" w:rsidR="009540BC" w:rsidRDefault="00580047" w:rsidP="009540BC">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Dokumentet </w:t>
      </w:r>
      <w:r w:rsidR="00EF21F6">
        <w:rPr>
          <w:rFonts w:ascii="Times New Roman" w:hAnsi="Times New Roman"/>
          <w:sz w:val="24"/>
          <w:szCs w:val="24"/>
        </w:rPr>
        <w:t>publike</w:t>
      </w:r>
      <w:r>
        <w:rPr>
          <w:rFonts w:ascii="Times New Roman" w:hAnsi="Times New Roman"/>
          <w:sz w:val="24"/>
          <w:szCs w:val="24"/>
        </w:rPr>
        <w:t xml:space="preserve"> të Këshillit dhe </w:t>
      </w:r>
      <w:r w:rsidR="00EF21F6">
        <w:rPr>
          <w:rFonts w:ascii="Times New Roman" w:hAnsi="Times New Roman"/>
          <w:sz w:val="24"/>
          <w:szCs w:val="24"/>
        </w:rPr>
        <w:t>g</w:t>
      </w:r>
      <w:r>
        <w:rPr>
          <w:rFonts w:ascii="Times New Roman" w:hAnsi="Times New Roman"/>
          <w:sz w:val="24"/>
          <w:szCs w:val="24"/>
        </w:rPr>
        <w:t xml:space="preserve">jykatave për të cilat lejohet qasje, nuk mund të </w:t>
      </w:r>
      <w:r w:rsidR="003F621F">
        <w:rPr>
          <w:rFonts w:ascii="Times New Roman" w:hAnsi="Times New Roman"/>
          <w:sz w:val="24"/>
          <w:szCs w:val="24"/>
        </w:rPr>
        <w:t>keqpërdoren për q</w:t>
      </w:r>
      <w:r w:rsidR="0096056A">
        <w:rPr>
          <w:rFonts w:ascii="Times New Roman" w:hAnsi="Times New Roman"/>
          <w:sz w:val="24"/>
          <w:szCs w:val="24"/>
        </w:rPr>
        <w:t>ë</w:t>
      </w:r>
      <w:r w:rsidR="003F621F">
        <w:rPr>
          <w:rFonts w:ascii="Times New Roman" w:hAnsi="Times New Roman"/>
          <w:sz w:val="24"/>
          <w:szCs w:val="24"/>
        </w:rPr>
        <w:t xml:space="preserve">llim denigrimi, qëllime propagandistike apo komerciale nga ana e </w:t>
      </w:r>
      <w:r w:rsidR="00D16CB3">
        <w:rPr>
          <w:rFonts w:ascii="Times New Roman" w:hAnsi="Times New Roman"/>
          <w:sz w:val="24"/>
          <w:szCs w:val="24"/>
        </w:rPr>
        <w:t>kërkuesit</w:t>
      </w:r>
      <w:r w:rsidR="00753F07">
        <w:rPr>
          <w:rFonts w:ascii="Times New Roman" w:hAnsi="Times New Roman"/>
          <w:sz w:val="24"/>
          <w:szCs w:val="24"/>
        </w:rPr>
        <w:t xml:space="preserve">. Shfrytëzimi i të dhënave personale për qëllimet e mësipërme, por pa u kufizuar në to, do tu nënshtrohet dispozitave ndëshkuese të paraparë në Ligjin për </w:t>
      </w:r>
      <w:r w:rsidR="00522013">
        <w:rPr>
          <w:rFonts w:ascii="Times New Roman" w:hAnsi="Times New Roman"/>
          <w:sz w:val="24"/>
          <w:szCs w:val="24"/>
        </w:rPr>
        <w:t>të Dhënat P</w:t>
      </w:r>
      <w:r w:rsidR="00753F07">
        <w:rPr>
          <w:rFonts w:ascii="Times New Roman" w:hAnsi="Times New Roman"/>
          <w:sz w:val="24"/>
          <w:szCs w:val="24"/>
        </w:rPr>
        <w:t>ersonale.</w:t>
      </w:r>
      <w:r w:rsidR="009540BC">
        <w:rPr>
          <w:rFonts w:ascii="Times New Roman" w:hAnsi="Times New Roman"/>
          <w:sz w:val="24"/>
          <w:szCs w:val="24"/>
        </w:rPr>
        <w:t xml:space="preserve"> </w:t>
      </w:r>
    </w:p>
    <w:p w14:paraId="0EB6ABF3" w14:textId="77777777" w:rsidR="00EA6214" w:rsidRPr="009540BC" w:rsidRDefault="00EA6214" w:rsidP="00EA6214">
      <w:pPr>
        <w:pStyle w:val="ListParagraph"/>
        <w:rPr>
          <w:rFonts w:ascii="Times New Roman" w:hAnsi="Times New Roman"/>
          <w:sz w:val="24"/>
          <w:szCs w:val="24"/>
        </w:rPr>
      </w:pPr>
    </w:p>
    <w:p w14:paraId="6FEE23BD" w14:textId="2A80115D" w:rsidR="00EA6214" w:rsidRDefault="00EA6214" w:rsidP="00C23286">
      <w:pPr>
        <w:pStyle w:val="ListParagraph"/>
        <w:spacing w:line="240" w:lineRule="auto"/>
        <w:ind w:left="630"/>
        <w:jc w:val="center"/>
        <w:rPr>
          <w:rFonts w:ascii="Times New Roman" w:hAnsi="Times New Roman"/>
          <w:b/>
          <w:bCs/>
          <w:sz w:val="24"/>
          <w:szCs w:val="24"/>
        </w:rPr>
      </w:pPr>
      <w:r w:rsidRPr="009540BC">
        <w:rPr>
          <w:rFonts w:ascii="Times New Roman" w:hAnsi="Times New Roman"/>
          <w:b/>
          <w:sz w:val="24"/>
          <w:szCs w:val="24"/>
        </w:rPr>
        <w:t>Neni 5</w:t>
      </w:r>
      <w:r>
        <w:rPr>
          <w:rFonts w:ascii="Times New Roman" w:hAnsi="Times New Roman"/>
          <w:b/>
          <w:sz w:val="24"/>
          <w:szCs w:val="24"/>
        </w:rPr>
        <w:br/>
        <w:t xml:space="preserve">  </w:t>
      </w:r>
      <w:r w:rsidR="00D4169B">
        <w:rPr>
          <w:rFonts w:ascii="Times New Roman" w:hAnsi="Times New Roman"/>
          <w:b/>
          <w:sz w:val="24"/>
          <w:szCs w:val="24"/>
        </w:rPr>
        <w:t xml:space="preserve"> </w:t>
      </w:r>
      <w:r w:rsidRPr="00EA6214">
        <w:rPr>
          <w:rFonts w:ascii="Times New Roman" w:hAnsi="Times New Roman"/>
          <w:b/>
          <w:bCs/>
          <w:sz w:val="24"/>
          <w:szCs w:val="24"/>
        </w:rPr>
        <w:t>Zyrtar</w:t>
      </w:r>
      <w:r w:rsidR="00D4169B">
        <w:rPr>
          <w:rFonts w:ascii="Times New Roman" w:hAnsi="Times New Roman"/>
          <w:b/>
          <w:bCs/>
          <w:sz w:val="24"/>
          <w:szCs w:val="24"/>
        </w:rPr>
        <w:t>i</w:t>
      </w:r>
      <w:r w:rsidRPr="00EA6214">
        <w:rPr>
          <w:rFonts w:ascii="Times New Roman" w:hAnsi="Times New Roman"/>
          <w:b/>
          <w:bCs/>
          <w:sz w:val="24"/>
          <w:szCs w:val="24"/>
        </w:rPr>
        <w:t xml:space="preserve"> përgjegjës </w:t>
      </w:r>
      <w:r w:rsidR="009D0AEE">
        <w:rPr>
          <w:rFonts w:ascii="Times New Roman" w:hAnsi="Times New Roman"/>
          <w:b/>
          <w:bCs/>
          <w:sz w:val="24"/>
          <w:szCs w:val="24"/>
        </w:rPr>
        <w:t>p</w:t>
      </w:r>
      <w:r w:rsidR="00C23286">
        <w:rPr>
          <w:rFonts w:ascii="Times New Roman" w:hAnsi="Times New Roman"/>
          <w:b/>
          <w:bCs/>
          <w:sz w:val="24"/>
          <w:szCs w:val="24"/>
        </w:rPr>
        <w:t>ë</w:t>
      </w:r>
      <w:r w:rsidR="009D0AEE">
        <w:rPr>
          <w:rFonts w:ascii="Times New Roman" w:hAnsi="Times New Roman"/>
          <w:b/>
          <w:bCs/>
          <w:sz w:val="24"/>
          <w:szCs w:val="24"/>
        </w:rPr>
        <w:t>r vendimarrje</w:t>
      </w:r>
    </w:p>
    <w:p w14:paraId="67CE9522" w14:textId="77777777" w:rsidR="00EA6214" w:rsidRPr="00EA6214" w:rsidRDefault="00EA6214" w:rsidP="00EA6214">
      <w:pPr>
        <w:pStyle w:val="ListParagraph"/>
        <w:spacing w:line="240" w:lineRule="auto"/>
        <w:ind w:left="3600" w:firstLine="720"/>
        <w:rPr>
          <w:rFonts w:ascii="Times New Roman" w:hAnsi="Times New Roman"/>
          <w:b/>
          <w:sz w:val="24"/>
          <w:szCs w:val="24"/>
        </w:rPr>
      </w:pPr>
    </w:p>
    <w:p w14:paraId="544F7D7B" w14:textId="64312B3E" w:rsidR="00EA6214" w:rsidRDefault="00BC1C90" w:rsidP="00BC1C90">
      <w:pPr>
        <w:ind w:left="720"/>
        <w:jc w:val="both"/>
        <w:rPr>
          <w:rFonts w:ascii="Times New Roman" w:hAnsi="Times New Roman"/>
          <w:sz w:val="24"/>
          <w:szCs w:val="24"/>
        </w:rPr>
      </w:pPr>
      <w:r>
        <w:rPr>
          <w:rFonts w:ascii="Times New Roman" w:hAnsi="Times New Roman"/>
          <w:sz w:val="24"/>
          <w:szCs w:val="24"/>
        </w:rPr>
        <w:t>K</w:t>
      </w:r>
      <w:r w:rsidR="00EA6214">
        <w:rPr>
          <w:rFonts w:ascii="Times New Roman" w:hAnsi="Times New Roman"/>
          <w:sz w:val="24"/>
          <w:szCs w:val="24"/>
        </w:rPr>
        <w:t xml:space="preserve">ëshilli </w:t>
      </w:r>
      <w:r w:rsidR="008155EB">
        <w:rPr>
          <w:rFonts w:ascii="Times New Roman" w:hAnsi="Times New Roman"/>
          <w:sz w:val="24"/>
          <w:szCs w:val="24"/>
        </w:rPr>
        <w:t xml:space="preserve">cakton </w:t>
      </w:r>
      <w:r w:rsidR="00EA6214" w:rsidRPr="00EA6214">
        <w:rPr>
          <w:rFonts w:ascii="Times New Roman" w:hAnsi="Times New Roman"/>
          <w:sz w:val="24"/>
          <w:szCs w:val="24"/>
        </w:rPr>
        <w:t xml:space="preserve">zyrtarin më të lartë administrativ të </w:t>
      </w:r>
      <w:r w:rsidR="008155EB">
        <w:rPr>
          <w:rFonts w:ascii="Times New Roman" w:hAnsi="Times New Roman"/>
          <w:sz w:val="24"/>
          <w:szCs w:val="24"/>
        </w:rPr>
        <w:t>Këshillit respektivisht gjykata</w:t>
      </w:r>
      <w:r>
        <w:rPr>
          <w:rFonts w:ascii="Times New Roman" w:hAnsi="Times New Roman"/>
          <w:sz w:val="24"/>
          <w:szCs w:val="24"/>
        </w:rPr>
        <w:t>ve si person</w:t>
      </w:r>
      <w:r w:rsidR="00EA6214" w:rsidRPr="00EA6214">
        <w:rPr>
          <w:rFonts w:ascii="Times New Roman" w:hAnsi="Times New Roman"/>
          <w:sz w:val="24"/>
          <w:szCs w:val="24"/>
        </w:rPr>
        <w:t xml:space="preserve"> përgjegjës për vendimmarrje </w:t>
      </w:r>
      <w:r>
        <w:rPr>
          <w:rFonts w:ascii="Times New Roman" w:hAnsi="Times New Roman"/>
          <w:sz w:val="24"/>
          <w:szCs w:val="24"/>
        </w:rPr>
        <w:t>lidhur me kërkesën për qasje në dokumentet publike</w:t>
      </w:r>
      <w:r w:rsidR="00DE381D">
        <w:rPr>
          <w:rFonts w:ascii="Times New Roman" w:hAnsi="Times New Roman"/>
          <w:sz w:val="24"/>
          <w:szCs w:val="24"/>
        </w:rPr>
        <w:t>.</w:t>
      </w:r>
    </w:p>
    <w:p w14:paraId="3DDA9F1F" w14:textId="0717390A" w:rsidR="00EA6214" w:rsidRDefault="00EA6214" w:rsidP="00EA6214">
      <w:pPr>
        <w:jc w:val="both"/>
        <w:rPr>
          <w:rFonts w:ascii="Times New Roman" w:hAnsi="Times New Roman"/>
          <w:sz w:val="24"/>
          <w:szCs w:val="24"/>
        </w:rPr>
      </w:pPr>
    </w:p>
    <w:p w14:paraId="20F3E0C5" w14:textId="556162A6" w:rsidR="00EA6214" w:rsidRPr="00EA6214" w:rsidRDefault="00561FC5" w:rsidP="00561FC5">
      <w:pPr>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9540BC">
        <w:rPr>
          <w:rFonts w:ascii="Times New Roman" w:hAnsi="Times New Roman"/>
          <w:b/>
          <w:sz w:val="24"/>
          <w:szCs w:val="24"/>
        </w:rPr>
        <w:t xml:space="preserve">Neni </w:t>
      </w:r>
      <w:r>
        <w:rPr>
          <w:rFonts w:ascii="Times New Roman" w:hAnsi="Times New Roman"/>
          <w:b/>
          <w:sz w:val="24"/>
          <w:szCs w:val="24"/>
        </w:rPr>
        <w:t>6</w:t>
      </w:r>
    </w:p>
    <w:p w14:paraId="7F6512E9" w14:textId="08FEE25B" w:rsidR="0024431E" w:rsidRDefault="003F4797" w:rsidP="00EF0135">
      <w:pPr>
        <w:spacing w:line="240" w:lineRule="auto"/>
        <w:ind w:left="1440" w:firstLine="720"/>
        <w:rPr>
          <w:rFonts w:ascii="Times New Roman" w:hAnsi="Times New Roman"/>
          <w:sz w:val="24"/>
          <w:szCs w:val="24"/>
        </w:rPr>
      </w:pPr>
      <w:r w:rsidRPr="00D4169B">
        <w:rPr>
          <w:rFonts w:ascii="Times New Roman" w:hAnsi="Times New Roman"/>
          <w:b/>
          <w:sz w:val="24"/>
          <w:szCs w:val="24"/>
        </w:rPr>
        <w:t xml:space="preserve">Zyrtari përgjegjës për </w:t>
      </w:r>
      <w:r w:rsidR="0096056A" w:rsidRPr="00D4169B">
        <w:rPr>
          <w:rFonts w:ascii="Times New Roman" w:hAnsi="Times New Roman"/>
          <w:b/>
          <w:sz w:val="24"/>
          <w:szCs w:val="24"/>
        </w:rPr>
        <w:t>qasjen në dokumentet publike</w:t>
      </w:r>
    </w:p>
    <w:p w14:paraId="353E77A7" w14:textId="77777777" w:rsidR="00EF0135" w:rsidRPr="00EF0135" w:rsidRDefault="00EF0135" w:rsidP="00EF0135">
      <w:pPr>
        <w:spacing w:line="240" w:lineRule="auto"/>
        <w:ind w:left="1440" w:firstLine="720"/>
        <w:rPr>
          <w:rFonts w:ascii="Times New Roman" w:hAnsi="Times New Roman"/>
          <w:sz w:val="24"/>
          <w:szCs w:val="24"/>
        </w:rPr>
      </w:pPr>
    </w:p>
    <w:p w14:paraId="16EA4B33" w14:textId="4B0B6082" w:rsidR="003F4797" w:rsidRDefault="003F4797" w:rsidP="00412FC5">
      <w:pPr>
        <w:pStyle w:val="ListParagraph"/>
        <w:numPr>
          <w:ilvl w:val="0"/>
          <w:numId w:val="4"/>
        </w:numPr>
        <w:jc w:val="both"/>
        <w:rPr>
          <w:rFonts w:ascii="Times New Roman" w:hAnsi="Times New Roman"/>
          <w:sz w:val="24"/>
          <w:szCs w:val="24"/>
        </w:rPr>
      </w:pPr>
      <w:r w:rsidRPr="00007915">
        <w:rPr>
          <w:rFonts w:ascii="Times New Roman" w:hAnsi="Times New Roman"/>
          <w:sz w:val="24"/>
          <w:szCs w:val="24"/>
        </w:rPr>
        <w:t xml:space="preserve">Këshilli në pajtim me </w:t>
      </w:r>
      <w:r w:rsidR="008E3564">
        <w:rPr>
          <w:rFonts w:ascii="Times New Roman" w:hAnsi="Times New Roman"/>
          <w:sz w:val="24"/>
          <w:szCs w:val="24"/>
        </w:rPr>
        <w:t>legjislacionin në fuqi</w:t>
      </w:r>
      <w:r w:rsidRPr="00007915">
        <w:rPr>
          <w:rFonts w:ascii="Times New Roman" w:hAnsi="Times New Roman"/>
          <w:sz w:val="24"/>
          <w:szCs w:val="24"/>
        </w:rPr>
        <w:t xml:space="preserve"> </w:t>
      </w:r>
      <w:r w:rsidR="004757E2">
        <w:rPr>
          <w:rFonts w:ascii="Times New Roman" w:hAnsi="Times New Roman"/>
          <w:sz w:val="24"/>
          <w:szCs w:val="24"/>
        </w:rPr>
        <w:t>cakton</w:t>
      </w:r>
      <w:r w:rsidR="00007915" w:rsidRPr="00007915">
        <w:rPr>
          <w:rFonts w:ascii="Times New Roman" w:hAnsi="Times New Roman"/>
          <w:sz w:val="24"/>
          <w:szCs w:val="24"/>
        </w:rPr>
        <w:t xml:space="preserve"> </w:t>
      </w:r>
      <w:r w:rsidR="004757E2">
        <w:rPr>
          <w:rFonts w:ascii="Times New Roman" w:hAnsi="Times New Roman"/>
          <w:sz w:val="24"/>
          <w:szCs w:val="24"/>
        </w:rPr>
        <w:t>z</w:t>
      </w:r>
      <w:r w:rsidR="00007915" w:rsidRPr="00007915">
        <w:rPr>
          <w:rFonts w:ascii="Times New Roman" w:hAnsi="Times New Roman"/>
          <w:sz w:val="24"/>
          <w:szCs w:val="24"/>
        </w:rPr>
        <w:t>yrtarin për</w:t>
      </w:r>
      <w:r w:rsidR="0096056A">
        <w:rPr>
          <w:rFonts w:ascii="Times New Roman" w:hAnsi="Times New Roman"/>
          <w:sz w:val="24"/>
          <w:szCs w:val="24"/>
        </w:rPr>
        <w:t>gjegjës për qasjen në dokumentet publike</w:t>
      </w:r>
      <w:r w:rsidR="00DA3F03">
        <w:rPr>
          <w:rFonts w:ascii="Times New Roman" w:hAnsi="Times New Roman"/>
          <w:sz w:val="24"/>
          <w:szCs w:val="24"/>
        </w:rPr>
        <w:t xml:space="preserve"> në Këshill respektiv</w:t>
      </w:r>
      <w:r w:rsidR="00163473">
        <w:rPr>
          <w:rFonts w:ascii="Times New Roman" w:hAnsi="Times New Roman"/>
          <w:sz w:val="24"/>
          <w:szCs w:val="24"/>
        </w:rPr>
        <w:t>isht gjykata</w:t>
      </w:r>
      <w:r w:rsidR="00A309D3">
        <w:rPr>
          <w:rFonts w:ascii="Times New Roman" w:hAnsi="Times New Roman"/>
          <w:sz w:val="24"/>
          <w:szCs w:val="24"/>
        </w:rPr>
        <w:t xml:space="preserve">, </w:t>
      </w:r>
      <w:r w:rsidR="00163473">
        <w:rPr>
          <w:rFonts w:ascii="Times New Roman" w:hAnsi="Times New Roman"/>
          <w:sz w:val="24"/>
          <w:szCs w:val="24"/>
        </w:rPr>
        <w:t xml:space="preserve">të </w:t>
      </w:r>
      <w:r w:rsidR="00A309D3">
        <w:rPr>
          <w:rFonts w:ascii="Times New Roman" w:hAnsi="Times New Roman"/>
          <w:sz w:val="24"/>
          <w:szCs w:val="24"/>
        </w:rPr>
        <w:t>cil</w:t>
      </w:r>
      <w:r w:rsidR="00163473">
        <w:rPr>
          <w:rFonts w:ascii="Times New Roman" w:hAnsi="Times New Roman"/>
          <w:sz w:val="24"/>
          <w:szCs w:val="24"/>
        </w:rPr>
        <w:t>ë</w:t>
      </w:r>
      <w:r w:rsidR="00A309D3">
        <w:rPr>
          <w:rFonts w:ascii="Times New Roman" w:hAnsi="Times New Roman"/>
          <w:sz w:val="24"/>
          <w:szCs w:val="24"/>
        </w:rPr>
        <w:t xml:space="preserve"> </w:t>
      </w:r>
      <w:r w:rsidR="0096056A">
        <w:rPr>
          <w:rFonts w:ascii="Times New Roman" w:hAnsi="Times New Roman"/>
          <w:sz w:val="24"/>
          <w:szCs w:val="24"/>
        </w:rPr>
        <w:t>bë</w:t>
      </w:r>
      <w:r w:rsidR="00163473">
        <w:rPr>
          <w:rFonts w:ascii="Times New Roman" w:hAnsi="Times New Roman"/>
          <w:sz w:val="24"/>
          <w:szCs w:val="24"/>
        </w:rPr>
        <w:t>j</w:t>
      </w:r>
      <w:r w:rsidR="0096056A">
        <w:rPr>
          <w:rFonts w:ascii="Times New Roman" w:hAnsi="Times New Roman"/>
          <w:sz w:val="24"/>
          <w:szCs w:val="24"/>
        </w:rPr>
        <w:t>n</w:t>
      </w:r>
      <w:r w:rsidR="00007915" w:rsidRPr="00007915">
        <w:rPr>
          <w:rFonts w:ascii="Times New Roman" w:hAnsi="Times New Roman"/>
          <w:sz w:val="24"/>
          <w:szCs w:val="24"/>
        </w:rPr>
        <w:t xml:space="preserve"> pranimin dhe shqyrtimin fillestar të kërkesave për qasje në dokumentet</w:t>
      </w:r>
      <w:r w:rsidR="0096056A">
        <w:rPr>
          <w:rFonts w:ascii="Times New Roman" w:hAnsi="Times New Roman"/>
          <w:sz w:val="24"/>
          <w:szCs w:val="24"/>
        </w:rPr>
        <w:t xml:space="preserve"> publike</w:t>
      </w:r>
      <w:r w:rsidR="00007915" w:rsidRPr="00007915">
        <w:rPr>
          <w:rFonts w:ascii="Times New Roman" w:hAnsi="Times New Roman"/>
          <w:sz w:val="24"/>
          <w:szCs w:val="24"/>
        </w:rPr>
        <w:t>.</w:t>
      </w:r>
    </w:p>
    <w:p w14:paraId="4DA46DCD" w14:textId="77777777" w:rsidR="00FE6085" w:rsidRDefault="00FE6085" w:rsidP="00FE6085">
      <w:pPr>
        <w:pStyle w:val="ListParagraph"/>
        <w:jc w:val="both"/>
        <w:rPr>
          <w:rFonts w:ascii="Times New Roman" w:hAnsi="Times New Roman"/>
          <w:sz w:val="24"/>
          <w:szCs w:val="24"/>
        </w:rPr>
      </w:pPr>
    </w:p>
    <w:p w14:paraId="70F598D6" w14:textId="04718537" w:rsidR="00835CFA" w:rsidRPr="00DE2226" w:rsidRDefault="00C9129B" w:rsidP="00412FC5">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Zyrtari </w:t>
      </w:r>
      <w:r w:rsidR="00FE6085">
        <w:rPr>
          <w:rFonts w:ascii="Times New Roman" w:hAnsi="Times New Roman"/>
          <w:sz w:val="24"/>
          <w:szCs w:val="24"/>
        </w:rPr>
        <w:t>përgjegjës</w:t>
      </w:r>
      <w:r>
        <w:rPr>
          <w:rFonts w:ascii="Times New Roman" w:hAnsi="Times New Roman"/>
          <w:sz w:val="24"/>
          <w:szCs w:val="24"/>
        </w:rPr>
        <w:t xml:space="preserve"> </w:t>
      </w:r>
      <w:r w:rsidR="00A309D3">
        <w:rPr>
          <w:rFonts w:ascii="Times New Roman" w:hAnsi="Times New Roman"/>
          <w:sz w:val="24"/>
          <w:szCs w:val="24"/>
        </w:rPr>
        <w:t xml:space="preserve">për qasjen në dokumentet publike </w:t>
      </w:r>
      <w:r>
        <w:rPr>
          <w:rFonts w:ascii="Times New Roman" w:hAnsi="Times New Roman"/>
          <w:sz w:val="24"/>
          <w:szCs w:val="24"/>
        </w:rPr>
        <w:t>mban regjistër përkatës</w:t>
      </w:r>
      <w:r w:rsidR="00A309D3">
        <w:rPr>
          <w:rFonts w:ascii="Times New Roman" w:hAnsi="Times New Roman"/>
          <w:sz w:val="24"/>
          <w:szCs w:val="24"/>
        </w:rPr>
        <w:t xml:space="preserve"> me</w:t>
      </w:r>
      <w:r>
        <w:rPr>
          <w:rFonts w:ascii="Times New Roman" w:hAnsi="Times New Roman"/>
          <w:sz w:val="24"/>
          <w:szCs w:val="24"/>
        </w:rPr>
        <w:t xml:space="preserve"> evidencë </w:t>
      </w:r>
      <w:r w:rsidR="00A309D3">
        <w:rPr>
          <w:rFonts w:ascii="Times New Roman" w:hAnsi="Times New Roman"/>
          <w:sz w:val="24"/>
          <w:szCs w:val="24"/>
        </w:rPr>
        <w:t xml:space="preserve">të </w:t>
      </w:r>
      <w:r w:rsidR="00FE6085">
        <w:rPr>
          <w:rFonts w:ascii="Times New Roman" w:hAnsi="Times New Roman"/>
          <w:sz w:val="24"/>
          <w:szCs w:val="24"/>
        </w:rPr>
        <w:t>saktë</w:t>
      </w:r>
      <w:r>
        <w:rPr>
          <w:rFonts w:ascii="Times New Roman" w:hAnsi="Times New Roman"/>
          <w:sz w:val="24"/>
          <w:szCs w:val="24"/>
        </w:rPr>
        <w:t xml:space="preserve"> për numrin e kërkesave për qasje në dokumentet </w:t>
      </w:r>
      <w:r w:rsidR="00A309D3">
        <w:rPr>
          <w:rFonts w:ascii="Times New Roman" w:hAnsi="Times New Roman"/>
          <w:sz w:val="24"/>
          <w:szCs w:val="24"/>
        </w:rPr>
        <w:t xml:space="preserve">publike, </w:t>
      </w:r>
      <w:r>
        <w:rPr>
          <w:rFonts w:ascii="Times New Roman" w:hAnsi="Times New Roman"/>
          <w:sz w:val="24"/>
          <w:szCs w:val="24"/>
        </w:rPr>
        <w:t>për numrin e lejuar apo t</w:t>
      </w:r>
      <w:r w:rsidR="00A309D3">
        <w:rPr>
          <w:rFonts w:ascii="Times New Roman" w:hAnsi="Times New Roman"/>
          <w:sz w:val="24"/>
          <w:szCs w:val="24"/>
        </w:rPr>
        <w:t>ë</w:t>
      </w:r>
      <w:r>
        <w:rPr>
          <w:rFonts w:ascii="Times New Roman" w:hAnsi="Times New Roman"/>
          <w:sz w:val="24"/>
          <w:szCs w:val="24"/>
        </w:rPr>
        <w:t xml:space="preserve"> refuzuar të këtyre kërkesave</w:t>
      </w:r>
      <w:r w:rsidR="00A309D3">
        <w:rPr>
          <w:rFonts w:ascii="Times New Roman" w:hAnsi="Times New Roman"/>
          <w:sz w:val="24"/>
          <w:szCs w:val="24"/>
        </w:rPr>
        <w:t>,</w:t>
      </w:r>
      <w:r>
        <w:rPr>
          <w:rFonts w:ascii="Times New Roman" w:hAnsi="Times New Roman"/>
          <w:sz w:val="24"/>
          <w:szCs w:val="24"/>
        </w:rPr>
        <w:t xml:space="preserve"> </w:t>
      </w:r>
      <w:r w:rsidR="00A309D3">
        <w:rPr>
          <w:rFonts w:ascii="Times New Roman" w:hAnsi="Times New Roman"/>
          <w:sz w:val="24"/>
          <w:szCs w:val="24"/>
        </w:rPr>
        <w:t>s</w:t>
      </w:r>
      <w:r w:rsidR="00D63508">
        <w:rPr>
          <w:rFonts w:ascii="Times New Roman" w:hAnsi="Times New Roman"/>
          <w:sz w:val="24"/>
          <w:szCs w:val="24"/>
        </w:rPr>
        <w:t>i</w:t>
      </w:r>
      <w:r w:rsidR="00A309D3">
        <w:rPr>
          <w:rFonts w:ascii="Times New Roman" w:hAnsi="Times New Roman"/>
          <w:sz w:val="24"/>
          <w:szCs w:val="24"/>
        </w:rPr>
        <w:t xml:space="preserve"> </w:t>
      </w:r>
      <w:r>
        <w:rPr>
          <w:rFonts w:ascii="Times New Roman" w:hAnsi="Times New Roman"/>
          <w:sz w:val="24"/>
          <w:szCs w:val="24"/>
        </w:rPr>
        <w:t>dhe</w:t>
      </w:r>
      <w:r w:rsidR="00F96E96">
        <w:rPr>
          <w:rFonts w:ascii="Times New Roman" w:hAnsi="Times New Roman"/>
          <w:sz w:val="24"/>
          <w:szCs w:val="24"/>
        </w:rPr>
        <w:t xml:space="preserve"> punë të tjera </w:t>
      </w:r>
      <w:r w:rsidR="009D2F67">
        <w:rPr>
          <w:rFonts w:ascii="Times New Roman" w:hAnsi="Times New Roman"/>
          <w:sz w:val="24"/>
          <w:szCs w:val="24"/>
        </w:rPr>
        <w:t xml:space="preserve">lidhur me </w:t>
      </w:r>
      <w:r w:rsidR="00817A9C">
        <w:rPr>
          <w:rFonts w:ascii="Times New Roman" w:hAnsi="Times New Roman"/>
          <w:sz w:val="24"/>
          <w:szCs w:val="24"/>
        </w:rPr>
        <w:t>shqyrtimin</w:t>
      </w:r>
      <w:r w:rsidR="009D2F67">
        <w:rPr>
          <w:rFonts w:ascii="Times New Roman" w:hAnsi="Times New Roman"/>
          <w:sz w:val="24"/>
          <w:szCs w:val="24"/>
        </w:rPr>
        <w:t xml:space="preserve"> e këtyre kërkesave në bazë të Ligjit për Qasje ne Dokumentet </w:t>
      </w:r>
      <w:r w:rsidR="00FE6085">
        <w:rPr>
          <w:rFonts w:ascii="Times New Roman" w:hAnsi="Times New Roman"/>
          <w:sz w:val="24"/>
          <w:szCs w:val="24"/>
        </w:rPr>
        <w:t>P</w:t>
      </w:r>
      <w:r w:rsidR="009D2F67">
        <w:rPr>
          <w:rFonts w:ascii="Times New Roman" w:hAnsi="Times New Roman"/>
          <w:sz w:val="24"/>
          <w:szCs w:val="24"/>
        </w:rPr>
        <w:t>ublike</w:t>
      </w:r>
      <w:r w:rsidR="00C47AD2">
        <w:rPr>
          <w:rFonts w:ascii="Times New Roman" w:hAnsi="Times New Roman"/>
          <w:sz w:val="24"/>
          <w:szCs w:val="24"/>
        </w:rPr>
        <w:t>, Ligjin për Mbrojtjen e të Dhënave Personale dhe këtë Rregullore</w:t>
      </w:r>
      <w:r w:rsidR="009D2F67">
        <w:rPr>
          <w:rFonts w:ascii="Times New Roman" w:hAnsi="Times New Roman"/>
          <w:sz w:val="24"/>
          <w:szCs w:val="24"/>
        </w:rPr>
        <w:t>.</w:t>
      </w:r>
    </w:p>
    <w:p w14:paraId="6D209AEF" w14:textId="77777777" w:rsidR="00835CFA" w:rsidRDefault="00835CFA" w:rsidP="00FE6085">
      <w:pPr>
        <w:pStyle w:val="ListParagraph"/>
        <w:jc w:val="center"/>
        <w:rPr>
          <w:rFonts w:ascii="Times New Roman" w:hAnsi="Times New Roman"/>
          <w:b/>
          <w:sz w:val="24"/>
          <w:szCs w:val="24"/>
        </w:rPr>
      </w:pPr>
    </w:p>
    <w:p w14:paraId="1F9BC2C3" w14:textId="5DFCEBFF" w:rsidR="00FE6085" w:rsidRDefault="00DA1844" w:rsidP="00FE6085">
      <w:pPr>
        <w:pStyle w:val="ListParagraph"/>
        <w:jc w:val="center"/>
        <w:rPr>
          <w:rFonts w:ascii="Times New Roman" w:hAnsi="Times New Roman"/>
          <w:b/>
          <w:sz w:val="24"/>
          <w:szCs w:val="24"/>
        </w:rPr>
      </w:pPr>
      <w:r>
        <w:rPr>
          <w:rFonts w:ascii="Times New Roman" w:hAnsi="Times New Roman"/>
          <w:b/>
          <w:sz w:val="24"/>
          <w:szCs w:val="24"/>
        </w:rPr>
        <w:t xml:space="preserve">Neni </w:t>
      </w:r>
      <w:r w:rsidR="00D4169B">
        <w:rPr>
          <w:rFonts w:ascii="Times New Roman" w:hAnsi="Times New Roman"/>
          <w:b/>
          <w:sz w:val="24"/>
          <w:szCs w:val="24"/>
        </w:rPr>
        <w:t>7</w:t>
      </w:r>
    </w:p>
    <w:p w14:paraId="032D9C9A" w14:textId="237FD219" w:rsidR="00510361" w:rsidRDefault="00510361" w:rsidP="00FE6085">
      <w:pPr>
        <w:pStyle w:val="ListParagraph"/>
        <w:jc w:val="center"/>
        <w:rPr>
          <w:rFonts w:ascii="Times New Roman" w:hAnsi="Times New Roman"/>
          <w:b/>
          <w:sz w:val="24"/>
          <w:szCs w:val="24"/>
        </w:rPr>
      </w:pPr>
      <w:r>
        <w:rPr>
          <w:rFonts w:ascii="Times New Roman" w:hAnsi="Times New Roman"/>
          <w:b/>
          <w:sz w:val="24"/>
          <w:szCs w:val="24"/>
        </w:rPr>
        <w:t>Forma e Qasjes në Dokumente Publike</w:t>
      </w:r>
    </w:p>
    <w:p w14:paraId="79ABC7CB" w14:textId="77777777" w:rsidR="00AB245B" w:rsidRDefault="00AB245B" w:rsidP="00FE6085">
      <w:pPr>
        <w:pStyle w:val="ListParagraph"/>
        <w:jc w:val="center"/>
        <w:rPr>
          <w:rFonts w:ascii="Times New Roman" w:hAnsi="Times New Roman"/>
          <w:b/>
          <w:sz w:val="24"/>
          <w:szCs w:val="24"/>
        </w:rPr>
      </w:pPr>
    </w:p>
    <w:p w14:paraId="4A2B5B0C" w14:textId="1A83AE94" w:rsidR="00510361" w:rsidRPr="00527C91" w:rsidRDefault="00510361" w:rsidP="00B45155">
      <w:pPr>
        <w:ind w:left="720"/>
        <w:jc w:val="both"/>
        <w:rPr>
          <w:rFonts w:ascii="Times New Roman" w:hAnsi="Times New Roman"/>
          <w:sz w:val="24"/>
          <w:szCs w:val="24"/>
        </w:rPr>
      </w:pPr>
      <w:r w:rsidRPr="00527C91">
        <w:rPr>
          <w:rFonts w:ascii="Times New Roman" w:hAnsi="Times New Roman"/>
          <w:sz w:val="24"/>
          <w:szCs w:val="24"/>
        </w:rPr>
        <w:t xml:space="preserve">Kur </w:t>
      </w:r>
      <w:r w:rsidR="007047DD" w:rsidRPr="00527C91">
        <w:rPr>
          <w:rFonts w:ascii="Times New Roman" w:hAnsi="Times New Roman"/>
          <w:sz w:val="24"/>
          <w:szCs w:val="24"/>
        </w:rPr>
        <w:t>Kës</w:t>
      </w:r>
      <w:r w:rsidR="00150DED" w:rsidRPr="00527C91">
        <w:rPr>
          <w:rFonts w:ascii="Times New Roman" w:hAnsi="Times New Roman"/>
          <w:sz w:val="24"/>
          <w:szCs w:val="24"/>
        </w:rPr>
        <w:t>hilli respektivisht gjykatat,</w:t>
      </w:r>
      <w:r w:rsidRPr="00527C91">
        <w:rPr>
          <w:rFonts w:ascii="Times New Roman" w:hAnsi="Times New Roman"/>
          <w:sz w:val="24"/>
          <w:szCs w:val="24"/>
        </w:rPr>
        <w:t xml:space="preserve"> lejo</w:t>
      </w:r>
      <w:r w:rsidR="00150DED" w:rsidRPr="00527C91">
        <w:rPr>
          <w:rFonts w:ascii="Times New Roman" w:hAnsi="Times New Roman"/>
          <w:sz w:val="24"/>
          <w:szCs w:val="24"/>
        </w:rPr>
        <w:t>j</w:t>
      </w:r>
      <w:r w:rsidRPr="00527C91">
        <w:rPr>
          <w:rFonts w:ascii="Times New Roman" w:hAnsi="Times New Roman"/>
          <w:sz w:val="24"/>
          <w:szCs w:val="24"/>
        </w:rPr>
        <w:t>n</w:t>
      </w:r>
      <w:r w:rsidR="00AA4966" w:rsidRPr="00527C91">
        <w:rPr>
          <w:rFonts w:ascii="Times New Roman" w:hAnsi="Times New Roman"/>
          <w:sz w:val="24"/>
          <w:szCs w:val="24"/>
        </w:rPr>
        <w:t>ë</w:t>
      </w:r>
      <w:r w:rsidRPr="00527C91">
        <w:rPr>
          <w:rFonts w:ascii="Times New Roman" w:hAnsi="Times New Roman"/>
          <w:sz w:val="24"/>
          <w:szCs w:val="24"/>
        </w:rPr>
        <w:t xml:space="preserve"> qasjen në d</w:t>
      </w:r>
      <w:r w:rsidR="005B59BF" w:rsidRPr="00527C91">
        <w:rPr>
          <w:rFonts w:ascii="Times New Roman" w:hAnsi="Times New Roman"/>
          <w:sz w:val="24"/>
          <w:szCs w:val="24"/>
        </w:rPr>
        <w:t>okumente publike, kërkuesi ka të</w:t>
      </w:r>
      <w:r w:rsidRPr="00527C91">
        <w:rPr>
          <w:rFonts w:ascii="Times New Roman" w:hAnsi="Times New Roman"/>
          <w:sz w:val="24"/>
          <w:szCs w:val="24"/>
        </w:rPr>
        <w:t xml:space="preserve"> drejtë të zgjedhë formën për qasje në dokumente të tilla, siç është përcaktuar me</w:t>
      </w:r>
      <w:r w:rsidR="00AB245B" w:rsidRPr="00527C91">
        <w:rPr>
          <w:rFonts w:ascii="Times New Roman" w:hAnsi="Times New Roman"/>
          <w:sz w:val="24"/>
          <w:szCs w:val="24"/>
        </w:rPr>
        <w:t xml:space="preserve"> nenin 14 </w:t>
      </w:r>
      <w:r w:rsidR="0094304F">
        <w:rPr>
          <w:rFonts w:ascii="Times New Roman" w:hAnsi="Times New Roman"/>
          <w:sz w:val="24"/>
          <w:szCs w:val="24"/>
        </w:rPr>
        <w:t xml:space="preserve"> </w:t>
      </w:r>
      <w:r w:rsidR="00AB245B" w:rsidRPr="00527C91">
        <w:rPr>
          <w:rFonts w:ascii="Times New Roman" w:hAnsi="Times New Roman"/>
          <w:sz w:val="24"/>
          <w:szCs w:val="24"/>
        </w:rPr>
        <w:t>të</w:t>
      </w:r>
      <w:r w:rsidR="0094304F">
        <w:rPr>
          <w:rFonts w:ascii="Times New Roman" w:hAnsi="Times New Roman"/>
          <w:sz w:val="24"/>
          <w:szCs w:val="24"/>
        </w:rPr>
        <w:t xml:space="preserve"> L</w:t>
      </w:r>
      <w:r w:rsidR="00AB245B" w:rsidRPr="00527C91">
        <w:rPr>
          <w:rFonts w:ascii="Times New Roman" w:hAnsi="Times New Roman"/>
          <w:sz w:val="24"/>
          <w:szCs w:val="24"/>
        </w:rPr>
        <w:t>igjit për Qasje në D</w:t>
      </w:r>
      <w:r w:rsidRPr="00527C91">
        <w:rPr>
          <w:rFonts w:ascii="Times New Roman" w:hAnsi="Times New Roman"/>
          <w:sz w:val="24"/>
          <w:szCs w:val="24"/>
        </w:rPr>
        <w:t>okumentet Publike.</w:t>
      </w:r>
    </w:p>
    <w:p w14:paraId="4008FCB6" w14:textId="77777777" w:rsidR="00A309D3" w:rsidRPr="00840B16" w:rsidRDefault="00A309D3" w:rsidP="00A309D3">
      <w:pPr>
        <w:pStyle w:val="ListParagraph"/>
        <w:jc w:val="both"/>
        <w:rPr>
          <w:rFonts w:ascii="Times New Roman" w:hAnsi="Times New Roman"/>
          <w:sz w:val="24"/>
          <w:szCs w:val="24"/>
        </w:rPr>
      </w:pPr>
    </w:p>
    <w:p w14:paraId="4FEE7F7E" w14:textId="6BBAA602" w:rsidR="00510361" w:rsidRPr="006D6DD5" w:rsidRDefault="006D6DD5" w:rsidP="006D6DD5">
      <w:pPr>
        <w:pStyle w:val="ListParagraph"/>
        <w:jc w:val="center"/>
        <w:rPr>
          <w:rFonts w:ascii="Times New Roman" w:hAnsi="Times New Roman"/>
          <w:b/>
          <w:sz w:val="24"/>
          <w:szCs w:val="24"/>
        </w:rPr>
      </w:pPr>
      <w:r w:rsidRPr="004E1AE7">
        <w:rPr>
          <w:rFonts w:ascii="Times New Roman" w:hAnsi="Times New Roman"/>
          <w:b/>
          <w:sz w:val="24"/>
          <w:szCs w:val="24"/>
        </w:rPr>
        <w:t xml:space="preserve">Neni </w:t>
      </w:r>
      <w:r w:rsidR="00D4169B" w:rsidRPr="004E1AE7">
        <w:rPr>
          <w:rFonts w:ascii="Times New Roman" w:hAnsi="Times New Roman"/>
          <w:b/>
          <w:sz w:val="24"/>
          <w:szCs w:val="24"/>
        </w:rPr>
        <w:t>8</w:t>
      </w:r>
    </w:p>
    <w:p w14:paraId="47B843E1" w14:textId="4ECED12E" w:rsidR="000E3475" w:rsidRDefault="00B65786" w:rsidP="000E3475">
      <w:pPr>
        <w:pStyle w:val="ListParagraph"/>
        <w:jc w:val="center"/>
        <w:rPr>
          <w:rFonts w:ascii="Times New Roman" w:hAnsi="Times New Roman"/>
          <w:b/>
          <w:sz w:val="24"/>
          <w:szCs w:val="24"/>
        </w:rPr>
      </w:pPr>
      <w:r>
        <w:rPr>
          <w:rFonts w:ascii="Times New Roman" w:hAnsi="Times New Roman"/>
          <w:b/>
          <w:sz w:val="24"/>
          <w:szCs w:val="24"/>
        </w:rPr>
        <w:t>Shqyrtimi fillestar i</w:t>
      </w:r>
      <w:r w:rsidR="00FE6085">
        <w:rPr>
          <w:rFonts w:ascii="Times New Roman" w:hAnsi="Times New Roman"/>
          <w:b/>
          <w:sz w:val="24"/>
          <w:szCs w:val="24"/>
        </w:rPr>
        <w:t xml:space="preserve"> kërkesës për qasje në dokumente </w:t>
      </w:r>
      <w:r w:rsidR="007349A9">
        <w:rPr>
          <w:rFonts w:ascii="Times New Roman" w:hAnsi="Times New Roman"/>
          <w:b/>
          <w:sz w:val="24"/>
          <w:szCs w:val="24"/>
        </w:rPr>
        <w:t>publike</w:t>
      </w:r>
    </w:p>
    <w:p w14:paraId="622567D6" w14:textId="77777777" w:rsidR="007D1B02" w:rsidRDefault="007D1B02" w:rsidP="000E3475">
      <w:pPr>
        <w:pStyle w:val="ListParagraph"/>
        <w:jc w:val="center"/>
        <w:rPr>
          <w:rFonts w:ascii="Times New Roman" w:hAnsi="Times New Roman"/>
          <w:b/>
          <w:sz w:val="24"/>
          <w:szCs w:val="24"/>
        </w:rPr>
      </w:pPr>
    </w:p>
    <w:p w14:paraId="7F3F4494" w14:textId="41A06676" w:rsidR="000E3475" w:rsidRPr="006D1F74" w:rsidRDefault="008A1B9F" w:rsidP="00412FC5">
      <w:pPr>
        <w:pStyle w:val="ListParagraph"/>
        <w:numPr>
          <w:ilvl w:val="0"/>
          <w:numId w:val="5"/>
        </w:numPr>
        <w:jc w:val="both"/>
        <w:rPr>
          <w:rFonts w:ascii="Times New Roman" w:hAnsi="Times New Roman"/>
          <w:sz w:val="24"/>
          <w:szCs w:val="24"/>
          <w:lang w:val="en-US"/>
        </w:rPr>
      </w:pPr>
      <w:r>
        <w:rPr>
          <w:rFonts w:ascii="Times New Roman" w:hAnsi="Times New Roman"/>
          <w:sz w:val="24"/>
          <w:szCs w:val="24"/>
          <w:lang w:val="en-US"/>
        </w:rPr>
        <w:t>T</w:t>
      </w:r>
      <w:r>
        <w:rPr>
          <w:rFonts w:ascii="Times New Roman" w:hAnsi="Times New Roman"/>
          <w:sz w:val="24"/>
          <w:szCs w:val="24"/>
        </w:rPr>
        <w:t xml:space="preserve">ë gjitha kërkesat </w:t>
      </w:r>
      <w:r w:rsidR="00602EC2">
        <w:rPr>
          <w:rFonts w:ascii="Times New Roman" w:hAnsi="Times New Roman"/>
          <w:sz w:val="24"/>
          <w:szCs w:val="24"/>
        </w:rPr>
        <w:t xml:space="preserve">për qasje në dokumente </w:t>
      </w:r>
      <w:r w:rsidR="00A309D3">
        <w:rPr>
          <w:rFonts w:ascii="Times New Roman" w:hAnsi="Times New Roman"/>
          <w:sz w:val="24"/>
          <w:szCs w:val="24"/>
        </w:rPr>
        <w:t xml:space="preserve">publike </w:t>
      </w:r>
      <w:r w:rsidR="00602EC2">
        <w:rPr>
          <w:rFonts w:ascii="Times New Roman" w:hAnsi="Times New Roman"/>
          <w:sz w:val="24"/>
          <w:szCs w:val="24"/>
        </w:rPr>
        <w:t xml:space="preserve">të drejtuara në Këshill dhe në </w:t>
      </w:r>
      <w:r w:rsidR="00A309D3">
        <w:rPr>
          <w:rFonts w:ascii="Times New Roman" w:hAnsi="Times New Roman"/>
          <w:sz w:val="24"/>
          <w:szCs w:val="24"/>
        </w:rPr>
        <w:t>g</w:t>
      </w:r>
      <w:r w:rsidR="00602EC2">
        <w:rPr>
          <w:rFonts w:ascii="Times New Roman" w:hAnsi="Times New Roman"/>
          <w:sz w:val="24"/>
          <w:szCs w:val="24"/>
        </w:rPr>
        <w:t xml:space="preserve">jykata </w:t>
      </w:r>
      <w:r w:rsidR="00331DDC">
        <w:rPr>
          <w:rFonts w:ascii="Times New Roman" w:hAnsi="Times New Roman"/>
          <w:sz w:val="24"/>
          <w:szCs w:val="24"/>
        </w:rPr>
        <w:t>do të trajtohen sipas procedurave</w:t>
      </w:r>
      <w:r w:rsidR="004875AB">
        <w:rPr>
          <w:rFonts w:ascii="Times New Roman" w:hAnsi="Times New Roman"/>
          <w:sz w:val="24"/>
          <w:szCs w:val="24"/>
        </w:rPr>
        <w:t xml:space="preserve"> të përcaktuara në Ligjin për Qasje në dokumentet publike</w:t>
      </w:r>
      <w:r w:rsidR="006D1F74">
        <w:rPr>
          <w:rFonts w:ascii="Times New Roman" w:hAnsi="Times New Roman"/>
          <w:sz w:val="24"/>
          <w:szCs w:val="24"/>
        </w:rPr>
        <w:t xml:space="preserve">, aktet tjera nënligjore të miratuara nga Këshilli, si dhe varësisht nga nevoja edhe dispozitat ligjore përkatëse të aplikueshme. </w:t>
      </w:r>
    </w:p>
    <w:p w14:paraId="418788EB" w14:textId="77777777" w:rsidR="006D1F74" w:rsidRPr="006D1F74" w:rsidRDefault="006D1F74" w:rsidP="006D1F74">
      <w:pPr>
        <w:pStyle w:val="ListParagraph"/>
        <w:jc w:val="both"/>
        <w:rPr>
          <w:rFonts w:ascii="Times New Roman" w:hAnsi="Times New Roman"/>
          <w:sz w:val="24"/>
          <w:szCs w:val="24"/>
          <w:lang w:val="en-US"/>
        </w:rPr>
      </w:pPr>
    </w:p>
    <w:p w14:paraId="7C03EB3F" w14:textId="3705094E" w:rsidR="00D63508" w:rsidRPr="0015572E" w:rsidRDefault="00D63508" w:rsidP="00D63508">
      <w:pPr>
        <w:pStyle w:val="ListParagraph"/>
        <w:numPr>
          <w:ilvl w:val="0"/>
          <w:numId w:val="5"/>
        </w:numPr>
        <w:jc w:val="both"/>
        <w:rPr>
          <w:rFonts w:ascii="Times New Roman" w:hAnsi="Times New Roman"/>
          <w:sz w:val="24"/>
          <w:szCs w:val="24"/>
        </w:rPr>
      </w:pPr>
      <w:r w:rsidRPr="0015572E">
        <w:rPr>
          <w:rFonts w:ascii="Times New Roman" w:hAnsi="Times New Roman"/>
          <w:sz w:val="24"/>
          <w:szCs w:val="24"/>
        </w:rPr>
        <w:lastRenderedPageBreak/>
        <w:t>Zyrtari përgjegjës për qasjen në dokumentet publike pas pranimit të kërkesës bën regjistrimin dhe shqyrtimin fillestar të kërkesës. Pas shqyrtimit fillestar përgatitë një përmbledhje duke përfshierë ligjshmërinë dhe përshkrimin e shkurtë të kërkesës.</w:t>
      </w:r>
    </w:p>
    <w:p w14:paraId="56EDB4B9" w14:textId="77777777" w:rsidR="00D63508" w:rsidRPr="0015572E" w:rsidRDefault="00D63508" w:rsidP="00D63508">
      <w:pPr>
        <w:pStyle w:val="ListParagraph"/>
        <w:rPr>
          <w:rFonts w:ascii="Times New Roman" w:hAnsi="Times New Roman"/>
          <w:sz w:val="24"/>
          <w:szCs w:val="24"/>
        </w:rPr>
      </w:pPr>
    </w:p>
    <w:p w14:paraId="4C494545" w14:textId="4C332155" w:rsidR="00B65786" w:rsidRDefault="00607269" w:rsidP="009C094A">
      <w:pPr>
        <w:pStyle w:val="ListParagraph"/>
        <w:numPr>
          <w:ilvl w:val="0"/>
          <w:numId w:val="5"/>
        </w:numPr>
        <w:jc w:val="both"/>
        <w:rPr>
          <w:rFonts w:ascii="Times New Roman" w:hAnsi="Times New Roman"/>
          <w:sz w:val="24"/>
          <w:szCs w:val="24"/>
        </w:rPr>
      </w:pPr>
      <w:r w:rsidRPr="0015572E">
        <w:rPr>
          <w:rFonts w:ascii="Times New Roman" w:hAnsi="Times New Roman"/>
          <w:sz w:val="24"/>
          <w:szCs w:val="24"/>
        </w:rPr>
        <w:t xml:space="preserve">Zyrtari përgjegjës për qasjen në dokumentet publike, pas </w:t>
      </w:r>
      <w:r w:rsidR="00D63508" w:rsidRPr="0015572E">
        <w:rPr>
          <w:rFonts w:ascii="Times New Roman" w:hAnsi="Times New Roman"/>
          <w:sz w:val="24"/>
          <w:szCs w:val="24"/>
        </w:rPr>
        <w:t>përgatitjes së përmbledhjës së kërkesës, së bashku me materialet përcjellëse i</w:t>
      </w:r>
      <w:r w:rsidR="0016736B">
        <w:rPr>
          <w:rFonts w:ascii="Times New Roman" w:hAnsi="Times New Roman"/>
          <w:sz w:val="24"/>
          <w:szCs w:val="24"/>
        </w:rPr>
        <w:t>a</w:t>
      </w:r>
      <w:r w:rsidR="00D63508" w:rsidRPr="0015572E">
        <w:rPr>
          <w:rFonts w:ascii="Times New Roman" w:hAnsi="Times New Roman"/>
          <w:sz w:val="24"/>
          <w:szCs w:val="24"/>
        </w:rPr>
        <w:t xml:space="preserve"> dërgon</w:t>
      </w:r>
      <w:r w:rsidR="0016736B">
        <w:rPr>
          <w:rFonts w:ascii="Times New Roman" w:hAnsi="Times New Roman"/>
          <w:sz w:val="24"/>
          <w:szCs w:val="24"/>
        </w:rPr>
        <w:t xml:space="preserve"> </w:t>
      </w:r>
      <w:r w:rsidR="00B65786" w:rsidRPr="0015572E">
        <w:rPr>
          <w:rFonts w:ascii="Times New Roman" w:hAnsi="Times New Roman"/>
          <w:sz w:val="24"/>
          <w:szCs w:val="24"/>
        </w:rPr>
        <w:t>Zyrtarit Përgjegjës</w:t>
      </w:r>
      <w:r w:rsidR="00AC1A14">
        <w:rPr>
          <w:rFonts w:ascii="Times New Roman" w:hAnsi="Times New Roman"/>
          <w:sz w:val="24"/>
          <w:szCs w:val="24"/>
        </w:rPr>
        <w:t xml:space="preserve"> p</w:t>
      </w:r>
      <w:r w:rsidR="0016736B">
        <w:rPr>
          <w:rFonts w:ascii="Times New Roman" w:hAnsi="Times New Roman"/>
          <w:sz w:val="24"/>
          <w:szCs w:val="24"/>
        </w:rPr>
        <w:t>ë</w:t>
      </w:r>
      <w:r w:rsidR="00AC1A14">
        <w:rPr>
          <w:rFonts w:ascii="Times New Roman" w:hAnsi="Times New Roman"/>
          <w:sz w:val="24"/>
          <w:szCs w:val="24"/>
        </w:rPr>
        <w:t>r vendimarrje</w:t>
      </w:r>
      <w:r w:rsidR="00B65786" w:rsidRPr="0015572E">
        <w:rPr>
          <w:rFonts w:ascii="Times New Roman" w:hAnsi="Times New Roman"/>
          <w:sz w:val="24"/>
          <w:szCs w:val="24"/>
        </w:rPr>
        <w:t>.</w:t>
      </w:r>
    </w:p>
    <w:p w14:paraId="747D6B77" w14:textId="77777777" w:rsidR="004E2948" w:rsidRPr="004E2948" w:rsidRDefault="004E2948" w:rsidP="004E2948">
      <w:pPr>
        <w:pStyle w:val="ListParagraph"/>
        <w:rPr>
          <w:rFonts w:ascii="Times New Roman" w:hAnsi="Times New Roman"/>
          <w:sz w:val="24"/>
          <w:szCs w:val="24"/>
        </w:rPr>
      </w:pPr>
    </w:p>
    <w:p w14:paraId="0D3712CD" w14:textId="11BFC2BD" w:rsidR="00B65786" w:rsidRPr="00D63508" w:rsidRDefault="00B65786" w:rsidP="00B65786">
      <w:pPr>
        <w:pStyle w:val="ListParagraph"/>
        <w:jc w:val="center"/>
        <w:rPr>
          <w:rFonts w:ascii="Times New Roman" w:hAnsi="Times New Roman"/>
          <w:b/>
          <w:sz w:val="24"/>
          <w:szCs w:val="24"/>
        </w:rPr>
      </w:pPr>
      <w:r w:rsidRPr="00D63508">
        <w:rPr>
          <w:rFonts w:ascii="Times New Roman" w:hAnsi="Times New Roman"/>
          <w:b/>
          <w:sz w:val="24"/>
          <w:szCs w:val="24"/>
        </w:rPr>
        <w:t xml:space="preserve">Neni </w:t>
      </w:r>
      <w:r w:rsidR="00D4169B">
        <w:rPr>
          <w:rFonts w:ascii="Times New Roman" w:hAnsi="Times New Roman"/>
          <w:b/>
          <w:sz w:val="24"/>
          <w:szCs w:val="24"/>
        </w:rPr>
        <w:t>9</w:t>
      </w:r>
    </w:p>
    <w:p w14:paraId="31C8C18D" w14:textId="6D177501" w:rsidR="00D63508" w:rsidRDefault="00B65786" w:rsidP="00B65786">
      <w:pPr>
        <w:pStyle w:val="ListParagraph"/>
        <w:jc w:val="center"/>
        <w:rPr>
          <w:rFonts w:ascii="Times New Roman" w:hAnsi="Times New Roman"/>
          <w:b/>
          <w:sz w:val="24"/>
          <w:szCs w:val="24"/>
        </w:rPr>
      </w:pPr>
      <w:r>
        <w:rPr>
          <w:rFonts w:ascii="Times New Roman" w:hAnsi="Times New Roman"/>
          <w:b/>
          <w:sz w:val="24"/>
          <w:szCs w:val="24"/>
        </w:rPr>
        <w:t>T</w:t>
      </w:r>
      <w:r w:rsidRPr="00D63508">
        <w:rPr>
          <w:rFonts w:ascii="Times New Roman" w:hAnsi="Times New Roman"/>
          <w:b/>
          <w:sz w:val="24"/>
          <w:szCs w:val="24"/>
        </w:rPr>
        <w:t>rajtimi</w:t>
      </w:r>
      <w:r>
        <w:rPr>
          <w:rFonts w:ascii="Times New Roman" w:hAnsi="Times New Roman"/>
          <w:b/>
          <w:sz w:val="24"/>
          <w:szCs w:val="24"/>
        </w:rPr>
        <w:t xml:space="preserve"> i</w:t>
      </w:r>
      <w:r w:rsidRPr="00D63508">
        <w:rPr>
          <w:rFonts w:ascii="Times New Roman" w:hAnsi="Times New Roman"/>
          <w:b/>
          <w:sz w:val="24"/>
          <w:szCs w:val="24"/>
        </w:rPr>
        <w:t xml:space="preserve"> kërk</w:t>
      </w:r>
      <w:r>
        <w:rPr>
          <w:rFonts w:ascii="Times New Roman" w:hAnsi="Times New Roman"/>
          <w:b/>
          <w:sz w:val="24"/>
          <w:szCs w:val="24"/>
        </w:rPr>
        <w:t>esës</w:t>
      </w:r>
      <w:r w:rsidRPr="00D63508">
        <w:rPr>
          <w:rFonts w:ascii="Times New Roman" w:hAnsi="Times New Roman"/>
          <w:b/>
          <w:sz w:val="24"/>
          <w:szCs w:val="24"/>
        </w:rPr>
        <w:t xml:space="preserve"> për qasje në dokumentet publike</w:t>
      </w:r>
    </w:p>
    <w:p w14:paraId="37F08FE4" w14:textId="77777777" w:rsidR="00B65786" w:rsidRPr="00B65786" w:rsidRDefault="00B65786" w:rsidP="00B65786">
      <w:pPr>
        <w:pStyle w:val="ListParagraph"/>
        <w:jc w:val="center"/>
        <w:rPr>
          <w:rFonts w:ascii="Times New Roman" w:hAnsi="Times New Roman"/>
          <w:b/>
          <w:sz w:val="24"/>
          <w:szCs w:val="24"/>
        </w:rPr>
      </w:pPr>
    </w:p>
    <w:p w14:paraId="2FEBA3CB" w14:textId="429D7CB0" w:rsidR="009C094A" w:rsidRPr="009C094A" w:rsidRDefault="00D63508" w:rsidP="009C094A">
      <w:pPr>
        <w:pStyle w:val="ListParagraph"/>
        <w:numPr>
          <w:ilvl w:val="0"/>
          <w:numId w:val="7"/>
        </w:numPr>
        <w:ind w:left="810"/>
        <w:jc w:val="both"/>
        <w:rPr>
          <w:rFonts w:ascii="Times New Roman" w:hAnsi="Times New Roman"/>
          <w:sz w:val="24"/>
          <w:szCs w:val="24"/>
          <w:lang w:val="en-US"/>
        </w:rPr>
      </w:pPr>
      <w:r w:rsidRPr="004E2948">
        <w:rPr>
          <w:rFonts w:ascii="Times New Roman" w:hAnsi="Times New Roman"/>
          <w:sz w:val="24"/>
          <w:szCs w:val="24"/>
        </w:rPr>
        <w:t xml:space="preserve">Zyrtari përgjegjës </w:t>
      </w:r>
      <w:r w:rsidR="00794FFD">
        <w:rPr>
          <w:rFonts w:ascii="Times New Roman" w:hAnsi="Times New Roman"/>
          <w:sz w:val="24"/>
          <w:szCs w:val="24"/>
        </w:rPr>
        <w:t xml:space="preserve">për vendimarrje </w:t>
      </w:r>
      <w:r w:rsidRPr="004E2948">
        <w:rPr>
          <w:rFonts w:ascii="Times New Roman" w:hAnsi="Times New Roman"/>
          <w:sz w:val="24"/>
          <w:szCs w:val="24"/>
        </w:rPr>
        <w:t xml:space="preserve">në Këshill </w:t>
      </w:r>
      <w:r w:rsidR="00F11EF3" w:rsidRPr="004E2948">
        <w:rPr>
          <w:rFonts w:ascii="Times New Roman" w:hAnsi="Times New Roman"/>
          <w:sz w:val="24"/>
          <w:szCs w:val="24"/>
        </w:rPr>
        <w:t xml:space="preserve">respektivisht në </w:t>
      </w:r>
      <w:r w:rsidRPr="004E2948">
        <w:rPr>
          <w:rFonts w:ascii="Times New Roman" w:hAnsi="Times New Roman"/>
          <w:sz w:val="24"/>
          <w:szCs w:val="24"/>
        </w:rPr>
        <w:t>gjykata</w:t>
      </w:r>
      <w:r w:rsidRPr="00B65786">
        <w:rPr>
          <w:rFonts w:ascii="Times New Roman" w:hAnsi="Times New Roman"/>
          <w:sz w:val="24"/>
          <w:szCs w:val="24"/>
          <w:lang w:val="en-US"/>
        </w:rPr>
        <w:t xml:space="preserve">, </w:t>
      </w:r>
      <w:r w:rsidR="008B574B" w:rsidRPr="00B65786">
        <w:rPr>
          <w:rFonts w:ascii="Times New Roman" w:hAnsi="Times New Roman"/>
          <w:sz w:val="24"/>
          <w:szCs w:val="24"/>
        </w:rPr>
        <w:t>detyrohe</w:t>
      </w:r>
      <w:r w:rsidR="00B65786" w:rsidRPr="00B65786">
        <w:rPr>
          <w:rFonts w:ascii="Times New Roman" w:hAnsi="Times New Roman"/>
          <w:sz w:val="24"/>
          <w:szCs w:val="24"/>
        </w:rPr>
        <w:t>t</w:t>
      </w:r>
      <w:r w:rsidR="008B574B" w:rsidRPr="00B65786">
        <w:rPr>
          <w:rFonts w:ascii="Times New Roman" w:hAnsi="Times New Roman"/>
          <w:sz w:val="24"/>
          <w:szCs w:val="24"/>
        </w:rPr>
        <w:t xml:space="preserve"> q</w:t>
      </w:r>
      <w:r w:rsidR="00794FFD">
        <w:rPr>
          <w:rFonts w:ascii="Times New Roman" w:hAnsi="Times New Roman"/>
          <w:sz w:val="24"/>
          <w:szCs w:val="24"/>
        </w:rPr>
        <w:t>ë</w:t>
      </w:r>
      <w:r w:rsidR="008B574B" w:rsidRPr="00B65786">
        <w:rPr>
          <w:rFonts w:ascii="Times New Roman" w:hAnsi="Times New Roman"/>
          <w:sz w:val="24"/>
          <w:szCs w:val="24"/>
        </w:rPr>
        <w:t xml:space="preserve"> </w:t>
      </w:r>
      <w:r w:rsidR="00B53581" w:rsidRPr="00B65786">
        <w:rPr>
          <w:rFonts w:ascii="Times New Roman" w:hAnsi="Times New Roman"/>
          <w:sz w:val="24"/>
          <w:szCs w:val="24"/>
        </w:rPr>
        <w:t>brenda shtatë (7) ditëve prej kohës së regjistrimit të kërkesës</w:t>
      </w:r>
      <w:r w:rsidR="00D8517F">
        <w:rPr>
          <w:rFonts w:ascii="Times New Roman" w:hAnsi="Times New Roman"/>
          <w:sz w:val="24"/>
          <w:szCs w:val="24"/>
        </w:rPr>
        <w:t xml:space="preserve"> </w:t>
      </w:r>
      <w:r w:rsidR="00B53581" w:rsidRPr="00B65786">
        <w:rPr>
          <w:rFonts w:ascii="Times New Roman" w:hAnsi="Times New Roman"/>
          <w:sz w:val="24"/>
          <w:szCs w:val="24"/>
        </w:rPr>
        <w:t xml:space="preserve">të nxjerrë vendim </w:t>
      </w:r>
      <w:r w:rsidR="00D8517F">
        <w:rPr>
          <w:rFonts w:ascii="Times New Roman" w:hAnsi="Times New Roman"/>
          <w:sz w:val="24"/>
          <w:szCs w:val="24"/>
        </w:rPr>
        <w:t xml:space="preserve">në lidhje me kërkesën. </w:t>
      </w:r>
    </w:p>
    <w:p w14:paraId="12C7C568" w14:textId="77777777" w:rsidR="009C094A" w:rsidRPr="009C094A" w:rsidRDefault="009C094A" w:rsidP="009C094A">
      <w:pPr>
        <w:pStyle w:val="ListParagraph"/>
        <w:ind w:left="810"/>
        <w:jc w:val="both"/>
        <w:rPr>
          <w:rFonts w:ascii="Times New Roman" w:hAnsi="Times New Roman"/>
          <w:sz w:val="24"/>
          <w:szCs w:val="24"/>
          <w:lang w:val="en-US"/>
        </w:rPr>
      </w:pPr>
    </w:p>
    <w:p w14:paraId="35BA2DD0" w14:textId="596417DF" w:rsidR="007731B6" w:rsidRPr="00D64452" w:rsidRDefault="009C094A" w:rsidP="00D64452">
      <w:pPr>
        <w:pStyle w:val="ListParagraph"/>
        <w:numPr>
          <w:ilvl w:val="0"/>
          <w:numId w:val="7"/>
        </w:numPr>
        <w:ind w:left="810"/>
        <w:jc w:val="both"/>
        <w:rPr>
          <w:rFonts w:ascii="Times New Roman" w:hAnsi="Times New Roman"/>
          <w:sz w:val="24"/>
          <w:szCs w:val="24"/>
        </w:rPr>
      </w:pPr>
      <w:r w:rsidRPr="007731B6">
        <w:rPr>
          <w:rFonts w:ascii="Times New Roman" w:hAnsi="Times New Roman"/>
          <w:sz w:val="24"/>
          <w:szCs w:val="24"/>
        </w:rPr>
        <w:t>Në lidhje me kërkesën, Zyrtari përgjegjës</w:t>
      </w:r>
      <w:r w:rsidR="00794FFD">
        <w:rPr>
          <w:rFonts w:ascii="Times New Roman" w:hAnsi="Times New Roman"/>
          <w:sz w:val="24"/>
          <w:szCs w:val="24"/>
        </w:rPr>
        <w:t xml:space="preserve"> për vendimarrje</w:t>
      </w:r>
      <w:r w:rsidRPr="007731B6">
        <w:rPr>
          <w:rFonts w:ascii="Times New Roman" w:hAnsi="Times New Roman"/>
          <w:sz w:val="24"/>
          <w:szCs w:val="24"/>
        </w:rPr>
        <w:t xml:space="preserve"> mund </w:t>
      </w:r>
      <w:r w:rsidR="00B53581" w:rsidRPr="007731B6">
        <w:rPr>
          <w:rFonts w:ascii="Times New Roman" w:hAnsi="Times New Roman"/>
          <w:sz w:val="24"/>
          <w:szCs w:val="24"/>
        </w:rPr>
        <w:t xml:space="preserve">të nxjerr vendim të arsyetuar për </w:t>
      </w:r>
      <w:r w:rsidRPr="007731B6">
        <w:rPr>
          <w:rFonts w:ascii="Times New Roman" w:hAnsi="Times New Roman"/>
          <w:sz w:val="24"/>
          <w:szCs w:val="24"/>
        </w:rPr>
        <w:t xml:space="preserve">miratim ose </w:t>
      </w:r>
      <w:r w:rsidR="00B53581" w:rsidRPr="007731B6">
        <w:rPr>
          <w:rFonts w:ascii="Times New Roman" w:hAnsi="Times New Roman"/>
          <w:sz w:val="24"/>
          <w:szCs w:val="24"/>
        </w:rPr>
        <w:t>refuzim</w:t>
      </w:r>
      <w:r w:rsidR="002E1655">
        <w:rPr>
          <w:rFonts w:ascii="Times New Roman" w:hAnsi="Times New Roman"/>
          <w:sz w:val="24"/>
          <w:szCs w:val="24"/>
        </w:rPr>
        <w:t xml:space="preserve"> </w:t>
      </w:r>
      <w:r w:rsidR="00F402EC">
        <w:rPr>
          <w:rFonts w:ascii="Times New Roman" w:hAnsi="Times New Roman"/>
          <w:sz w:val="24"/>
          <w:szCs w:val="24"/>
        </w:rPr>
        <w:t>të plotë apo të pjesshëm</w:t>
      </w:r>
      <w:r w:rsidR="00DF514E">
        <w:rPr>
          <w:rFonts w:ascii="Times New Roman" w:hAnsi="Times New Roman"/>
          <w:sz w:val="24"/>
          <w:szCs w:val="24"/>
        </w:rPr>
        <w:t xml:space="preserve"> në bazë të legjislacionit në fuqi. </w:t>
      </w:r>
      <w:r w:rsidR="007731B6">
        <w:rPr>
          <w:rFonts w:ascii="Times New Roman" w:hAnsi="Times New Roman"/>
          <w:sz w:val="24"/>
          <w:szCs w:val="24"/>
        </w:rPr>
        <w:t xml:space="preserve"> </w:t>
      </w:r>
    </w:p>
    <w:p w14:paraId="18E8CAD6" w14:textId="77777777" w:rsidR="007731B6" w:rsidRDefault="007731B6" w:rsidP="007731B6">
      <w:pPr>
        <w:pStyle w:val="ListParagraph"/>
        <w:ind w:left="810"/>
        <w:jc w:val="both"/>
        <w:rPr>
          <w:rFonts w:ascii="Times New Roman" w:hAnsi="Times New Roman"/>
          <w:sz w:val="24"/>
          <w:szCs w:val="24"/>
        </w:rPr>
      </w:pPr>
    </w:p>
    <w:p w14:paraId="19E57A7C" w14:textId="401D04B2" w:rsidR="008B574B" w:rsidRDefault="002D169E" w:rsidP="00412FC5">
      <w:pPr>
        <w:pStyle w:val="ListParagraph"/>
        <w:numPr>
          <w:ilvl w:val="0"/>
          <w:numId w:val="7"/>
        </w:numPr>
        <w:ind w:left="810" w:hanging="450"/>
        <w:jc w:val="both"/>
        <w:rPr>
          <w:rFonts w:ascii="Times New Roman" w:hAnsi="Times New Roman"/>
          <w:sz w:val="24"/>
          <w:szCs w:val="24"/>
        </w:rPr>
      </w:pPr>
      <w:r>
        <w:rPr>
          <w:rFonts w:ascii="Times New Roman" w:hAnsi="Times New Roman"/>
          <w:sz w:val="24"/>
          <w:szCs w:val="24"/>
        </w:rPr>
        <w:t xml:space="preserve">Kur dokumenti publik i kërkuar, i cili në bazë të një vlerësimi </w:t>
      </w:r>
      <w:r w:rsidR="008D68FA">
        <w:rPr>
          <w:rFonts w:ascii="Times New Roman" w:hAnsi="Times New Roman"/>
          <w:sz w:val="24"/>
          <w:szCs w:val="24"/>
        </w:rPr>
        <w:t>të a</w:t>
      </w:r>
      <w:r w:rsidR="001C4A17">
        <w:rPr>
          <w:rFonts w:ascii="Times New Roman" w:hAnsi="Times New Roman"/>
          <w:sz w:val="24"/>
          <w:szCs w:val="24"/>
        </w:rPr>
        <w:t xml:space="preserve">rsyeshëm shihet të jetë i nevojshëm për mbrojtjen e jetës apo lirisë së një personi, </w:t>
      </w:r>
      <w:r w:rsidR="004B2297">
        <w:rPr>
          <w:rFonts w:ascii="Times New Roman" w:hAnsi="Times New Roman"/>
          <w:sz w:val="24"/>
          <w:szCs w:val="24"/>
        </w:rPr>
        <w:t>Këshilli respektvisht gjykatat</w:t>
      </w:r>
      <w:r w:rsidR="001C4A17">
        <w:rPr>
          <w:rFonts w:ascii="Times New Roman" w:hAnsi="Times New Roman"/>
          <w:sz w:val="24"/>
          <w:szCs w:val="24"/>
        </w:rPr>
        <w:t xml:space="preserve"> detyrohet të ofroj përgjigje brenda afatit </w:t>
      </w:r>
      <w:r w:rsidR="00013427">
        <w:rPr>
          <w:rFonts w:ascii="Times New Roman" w:hAnsi="Times New Roman"/>
          <w:sz w:val="24"/>
          <w:szCs w:val="24"/>
        </w:rPr>
        <w:t>prej dyzet</w:t>
      </w:r>
      <w:r w:rsidR="00D21214">
        <w:rPr>
          <w:rFonts w:ascii="Times New Roman" w:hAnsi="Times New Roman"/>
          <w:sz w:val="24"/>
          <w:szCs w:val="24"/>
        </w:rPr>
        <w:t>ë</w:t>
      </w:r>
      <w:r w:rsidR="00013427">
        <w:rPr>
          <w:rFonts w:ascii="Times New Roman" w:hAnsi="Times New Roman"/>
          <w:sz w:val="24"/>
          <w:szCs w:val="24"/>
        </w:rPr>
        <w:t xml:space="preserve"> e tetë (4</w:t>
      </w:r>
      <w:r w:rsidR="001C4A17">
        <w:rPr>
          <w:rFonts w:ascii="Times New Roman" w:hAnsi="Times New Roman"/>
          <w:sz w:val="24"/>
          <w:szCs w:val="24"/>
        </w:rPr>
        <w:t>8</w:t>
      </w:r>
      <w:r w:rsidR="00013427">
        <w:rPr>
          <w:rFonts w:ascii="Times New Roman" w:hAnsi="Times New Roman"/>
          <w:sz w:val="24"/>
          <w:szCs w:val="24"/>
        </w:rPr>
        <w:t>)</w:t>
      </w:r>
      <w:r w:rsidR="001C4A17">
        <w:rPr>
          <w:rFonts w:ascii="Times New Roman" w:hAnsi="Times New Roman"/>
          <w:sz w:val="24"/>
          <w:szCs w:val="24"/>
        </w:rPr>
        <w:t xml:space="preserve"> or</w:t>
      </w:r>
      <w:r w:rsidR="00013427">
        <w:rPr>
          <w:rFonts w:ascii="Times New Roman" w:hAnsi="Times New Roman"/>
          <w:sz w:val="24"/>
          <w:szCs w:val="24"/>
        </w:rPr>
        <w:t>ë</w:t>
      </w:r>
      <w:r w:rsidR="001C4A17">
        <w:rPr>
          <w:rFonts w:ascii="Times New Roman" w:hAnsi="Times New Roman"/>
          <w:sz w:val="24"/>
          <w:szCs w:val="24"/>
        </w:rPr>
        <w:t>ve</w:t>
      </w:r>
      <w:r w:rsidR="00013427">
        <w:rPr>
          <w:rFonts w:ascii="Times New Roman" w:hAnsi="Times New Roman"/>
          <w:sz w:val="24"/>
          <w:szCs w:val="24"/>
        </w:rPr>
        <w:t>.</w:t>
      </w:r>
    </w:p>
    <w:p w14:paraId="6045AD7B" w14:textId="77777777" w:rsidR="00DE7A47" w:rsidRPr="00DE7A47" w:rsidRDefault="00DE7A47" w:rsidP="00DE7A47">
      <w:pPr>
        <w:pStyle w:val="ListParagraph"/>
        <w:rPr>
          <w:rFonts w:ascii="Times New Roman" w:hAnsi="Times New Roman"/>
          <w:sz w:val="24"/>
          <w:szCs w:val="24"/>
        </w:rPr>
      </w:pPr>
    </w:p>
    <w:p w14:paraId="6C9F043A" w14:textId="72838BA1" w:rsidR="008B574B" w:rsidRDefault="004F1174" w:rsidP="00412FC5">
      <w:pPr>
        <w:pStyle w:val="ListParagraph"/>
        <w:numPr>
          <w:ilvl w:val="0"/>
          <w:numId w:val="7"/>
        </w:numPr>
        <w:ind w:left="810" w:hanging="450"/>
        <w:jc w:val="both"/>
        <w:rPr>
          <w:rFonts w:ascii="Times New Roman" w:hAnsi="Times New Roman"/>
          <w:sz w:val="24"/>
          <w:szCs w:val="24"/>
        </w:rPr>
      </w:pPr>
      <w:r>
        <w:rPr>
          <w:rFonts w:ascii="Times New Roman" w:hAnsi="Times New Roman"/>
          <w:sz w:val="24"/>
          <w:szCs w:val="24"/>
        </w:rPr>
        <w:t>Këshilli</w:t>
      </w:r>
      <w:r w:rsidR="00024D39">
        <w:rPr>
          <w:rFonts w:ascii="Times New Roman" w:hAnsi="Times New Roman"/>
          <w:sz w:val="24"/>
          <w:szCs w:val="24"/>
        </w:rPr>
        <w:t xml:space="preserve"> </w:t>
      </w:r>
      <w:r w:rsidR="00FB551D">
        <w:rPr>
          <w:rFonts w:ascii="Times New Roman" w:hAnsi="Times New Roman"/>
          <w:sz w:val="24"/>
          <w:szCs w:val="24"/>
        </w:rPr>
        <w:t xml:space="preserve">respektivisht </w:t>
      </w:r>
      <w:r w:rsidR="00B65786">
        <w:rPr>
          <w:rFonts w:ascii="Times New Roman" w:hAnsi="Times New Roman"/>
          <w:sz w:val="24"/>
          <w:szCs w:val="24"/>
        </w:rPr>
        <w:t>g</w:t>
      </w:r>
      <w:r w:rsidR="00013427">
        <w:rPr>
          <w:rFonts w:ascii="Times New Roman" w:hAnsi="Times New Roman"/>
          <w:sz w:val="24"/>
          <w:szCs w:val="24"/>
        </w:rPr>
        <w:t>jykatat mund ta vazhdojnë afatin e përcaktuar nga paragrafi 1, i këtij neni</w:t>
      </w:r>
      <w:r w:rsidR="00042994">
        <w:rPr>
          <w:rFonts w:ascii="Times New Roman" w:hAnsi="Times New Roman"/>
          <w:sz w:val="24"/>
          <w:szCs w:val="24"/>
        </w:rPr>
        <w:t xml:space="preserve"> për marrjen </w:t>
      </w:r>
      <w:r w:rsidR="00D04CA8">
        <w:rPr>
          <w:rFonts w:ascii="Times New Roman" w:hAnsi="Times New Roman"/>
          <w:sz w:val="24"/>
          <w:szCs w:val="24"/>
        </w:rPr>
        <w:t xml:space="preserve">e </w:t>
      </w:r>
      <w:r w:rsidR="00042994">
        <w:rPr>
          <w:rFonts w:ascii="Times New Roman" w:hAnsi="Times New Roman"/>
          <w:sz w:val="24"/>
          <w:szCs w:val="24"/>
        </w:rPr>
        <w:t>vendimi</w:t>
      </w:r>
      <w:r w:rsidR="00B65786">
        <w:rPr>
          <w:rFonts w:ascii="Times New Roman" w:hAnsi="Times New Roman"/>
          <w:sz w:val="24"/>
          <w:szCs w:val="24"/>
        </w:rPr>
        <w:t>t</w:t>
      </w:r>
      <w:r w:rsidR="00042994">
        <w:rPr>
          <w:rFonts w:ascii="Times New Roman" w:hAnsi="Times New Roman"/>
          <w:sz w:val="24"/>
          <w:szCs w:val="24"/>
        </w:rPr>
        <w:t xml:space="preserve"> për qasje në dokumente publike më së shumti edhe për pesëmbëdhjetë (15) ditë shtesë, në qoft</w:t>
      </w:r>
      <w:r w:rsidR="00B65786">
        <w:rPr>
          <w:rFonts w:ascii="Times New Roman" w:hAnsi="Times New Roman"/>
          <w:sz w:val="24"/>
          <w:szCs w:val="24"/>
        </w:rPr>
        <w:t>ë</w:t>
      </w:r>
      <w:r w:rsidR="00042994">
        <w:rPr>
          <w:rFonts w:ascii="Times New Roman" w:hAnsi="Times New Roman"/>
          <w:sz w:val="24"/>
          <w:szCs w:val="24"/>
        </w:rPr>
        <w:t xml:space="preserve"> se:</w:t>
      </w:r>
    </w:p>
    <w:p w14:paraId="6D0EBC4D" w14:textId="77777777" w:rsidR="00DE7A47" w:rsidRPr="00DE7A47" w:rsidRDefault="00DE7A47" w:rsidP="00DE7A47">
      <w:pPr>
        <w:pStyle w:val="ListParagraph"/>
        <w:rPr>
          <w:rFonts w:ascii="Times New Roman" w:hAnsi="Times New Roman"/>
          <w:sz w:val="24"/>
          <w:szCs w:val="24"/>
        </w:rPr>
      </w:pPr>
    </w:p>
    <w:p w14:paraId="4FA570A6" w14:textId="014C07FD" w:rsidR="00110AF1" w:rsidRDefault="00CA4C4F" w:rsidP="00B65786">
      <w:pPr>
        <w:pStyle w:val="ListParagraph"/>
        <w:numPr>
          <w:ilvl w:val="1"/>
          <w:numId w:val="7"/>
        </w:numPr>
        <w:ind w:left="1350"/>
        <w:jc w:val="both"/>
        <w:rPr>
          <w:rFonts w:ascii="Times New Roman" w:hAnsi="Times New Roman"/>
          <w:sz w:val="24"/>
          <w:szCs w:val="24"/>
        </w:rPr>
      </w:pPr>
      <w:r w:rsidRPr="00B0105A">
        <w:rPr>
          <w:rFonts w:ascii="Times New Roman" w:hAnsi="Times New Roman"/>
          <w:sz w:val="24"/>
          <w:szCs w:val="24"/>
        </w:rPr>
        <w:t xml:space="preserve">Dokumenti duhet të kërkohet brenda një numri të madhe të dokumentacioneve apo </w:t>
      </w:r>
      <w:r w:rsidRPr="001023FC">
        <w:rPr>
          <w:rFonts w:ascii="Times New Roman" w:hAnsi="Times New Roman"/>
          <w:sz w:val="24"/>
          <w:szCs w:val="24"/>
        </w:rPr>
        <w:t xml:space="preserve">jashtë </w:t>
      </w:r>
      <w:r w:rsidR="003F4005">
        <w:rPr>
          <w:rFonts w:ascii="Times New Roman" w:hAnsi="Times New Roman"/>
          <w:sz w:val="24"/>
          <w:szCs w:val="24"/>
        </w:rPr>
        <w:t>Këshillit dhe gjykatave</w:t>
      </w:r>
      <w:r w:rsidR="00073840">
        <w:rPr>
          <w:rFonts w:ascii="Times New Roman" w:hAnsi="Times New Roman"/>
          <w:sz w:val="24"/>
          <w:szCs w:val="24"/>
        </w:rPr>
        <w:t>.</w:t>
      </w:r>
    </w:p>
    <w:p w14:paraId="0FBB9B83" w14:textId="7706326E" w:rsidR="00CA4C4F" w:rsidRPr="00073840" w:rsidRDefault="00CA4C4F" w:rsidP="00073840">
      <w:pPr>
        <w:pStyle w:val="ListParagraph"/>
        <w:numPr>
          <w:ilvl w:val="1"/>
          <w:numId w:val="7"/>
        </w:numPr>
        <w:ind w:left="1350"/>
        <w:jc w:val="both"/>
        <w:rPr>
          <w:rFonts w:ascii="Times New Roman" w:hAnsi="Times New Roman"/>
          <w:sz w:val="24"/>
          <w:szCs w:val="24"/>
        </w:rPr>
      </w:pPr>
      <w:r w:rsidRPr="00073840">
        <w:rPr>
          <w:rFonts w:ascii="Times New Roman" w:hAnsi="Times New Roman"/>
          <w:sz w:val="24"/>
          <w:szCs w:val="24"/>
        </w:rPr>
        <w:t xml:space="preserve">Me një </w:t>
      </w:r>
      <w:r w:rsidR="00220B81" w:rsidRPr="00073840">
        <w:rPr>
          <w:rFonts w:ascii="Times New Roman" w:hAnsi="Times New Roman"/>
          <w:sz w:val="24"/>
          <w:szCs w:val="24"/>
        </w:rPr>
        <w:t>kërkesë</w:t>
      </w:r>
      <w:r w:rsidRPr="00073840">
        <w:rPr>
          <w:rFonts w:ascii="Times New Roman" w:hAnsi="Times New Roman"/>
          <w:sz w:val="24"/>
          <w:szCs w:val="24"/>
        </w:rPr>
        <w:t xml:space="preserve"> kërkohet një numë</w:t>
      </w:r>
      <w:r w:rsidR="00024D39" w:rsidRPr="00073840">
        <w:rPr>
          <w:rFonts w:ascii="Times New Roman" w:hAnsi="Times New Roman"/>
          <w:sz w:val="24"/>
          <w:szCs w:val="24"/>
        </w:rPr>
        <w:t>r i madh i dokumenteve publike</w:t>
      </w:r>
      <w:r w:rsidRPr="00073840">
        <w:rPr>
          <w:rFonts w:ascii="Times New Roman" w:hAnsi="Times New Roman"/>
          <w:sz w:val="24"/>
          <w:szCs w:val="24"/>
        </w:rPr>
        <w:t>, nga e njëjta palë.</w:t>
      </w:r>
    </w:p>
    <w:p w14:paraId="5615F7B1" w14:textId="77777777" w:rsidR="00220B81" w:rsidRDefault="00220B81" w:rsidP="00220B81">
      <w:pPr>
        <w:pStyle w:val="ListParagraph"/>
        <w:ind w:left="1170"/>
        <w:jc w:val="both"/>
        <w:rPr>
          <w:rFonts w:ascii="Times New Roman" w:hAnsi="Times New Roman"/>
          <w:sz w:val="24"/>
          <w:szCs w:val="24"/>
        </w:rPr>
      </w:pPr>
    </w:p>
    <w:p w14:paraId="3814C9D2" w14:textId="108F50D6" w:rsidR="00CE5D65" w:rsidRDefault="00220B81" w:rsidP="00CE5D65">
      <w:pPr>
        <w:pStyle w:val="ListParagraph"/>
        <w:numPr>
          <w:ilvl w:val="0"/>
          <w:numId w:val="7"/>
        </w:numPr>
        <w:ind w:left="810"/>
        <w:jc w:val="both"/>
        <w:rPr>
          <w:rFonts w:ascii="Times New Roman" w:hAnsi="Times New Roman"/>
          <w:sz w:val="24"/>
          <w:szCs w:val="24"/>
        </w:rPr>
      </w:pPr>
      <w:r>
        <w:rPr>
          <w:rFonts w:ascii="Times New Roman" w:hAnsi="Times New Roman"/>
          <w:sz w:val="24"/>
          <w:szCs w:val="24"/>
        </w:rPr>
        <w:t>Këshilli</w:t>
      </w:r>
      <w:r w:rsidR="004414DC">
        <w:rPr>
          <w:rFonts w:ascii="Times New Roman" w:hAnsi="Times New Roman"/>
          <w:sz w:val="24"/>
          <w:szCs w:val="24"/>
        </w:rPr>
        <w:t xml:space="preserve"> dhe </w:t>
      </w:r>
      <w:r w:rsidR="00B0105A">
        <w:rPr>
          <w:rFonts w:ascii="Times New Roman" w:hAnsi="Times New Roman"/>
          <w:sz w:val="24"/>
          <w:szCs w:val="24"/>
        </w:rPr>
        <w:t>gj</w:t>
      </w:r>
      <w:r>
        <w:rPr>
          <w:rFonts w:ascii="Times New Roman" w:hAnsi="Times New Roman"/>
          <w:sz w:val="24"/>
          <w:szCs w:val="24"/>
        </w:rPr>
        <w:t xml:space="preserve">ykatat e njoftojnë kërkuesin me ecurinë dhe </w:t>
      </w:r>
      <w:r w:rsidR="00024D39">
        <w:rPr>
          <w:rFonts w:ascii="Times New Roman" w:hAnsi="Times New Roman"/>
          <w:sz w:val="24"/>
          <w:szCs w:val="24"/>
        </w:rPr>
        <w:t>arsyeje</w:t>
      </w:r>
      <w:r w:rsidR="00B0105A">
        <w:rPr>
          <w:rFonts w:ascii="Times New Roman" w:hAnsi="Times New Roman"/>
          <w:sz w:val="24"/>
          <w:szCs w:val="24"/>
        </w:rPr>
        <w:t>n</w:t>
      </w:r>
      <w:r>
        <w:rPr>
          <w:rFonts w:ascii="Times New Roman" w:hAnsi="Times New Roman"/>
          <w:sz w:val="24"/>
          <w:szCs w:val="24"/>
        </w:rPr>
        <w:t xml:space="preserve"> qe kanë shkaktuar shtyrjen e afatit, menjëherë, por jo më vonë se tetë (8) ditë nga pranimi i kërkesës.</w:t>
      </w:r>
    </w:p>
    <w:p w14:paraId="651CE986" w14:textId="77777777" w:rsidR="00CE5D65" w:rsidRDefault="00CE5D65" w:rsidP="00CE5D65">
      <w:pPr>
        <w:pStyle w:val="ListParagraph"/>
        <w:ind w:left="810"/>
        <w:jc w:val="both"/>
        <w:rPr>
          <w:rFonts w:ascii="Times New Roman" w:hAnsi="Times New Roman"/>
          <w:sz w:val="24"/>
          <w:szCs w:val="24"/>
        </w:rPr>
      </w:pPr>
    </w:p>
    <w:p w14:paraId="2726959D" w14:textId="5AC3F4AC" w:rsidR="00A81096" w:rsidRDefault="00CE5D65" w:rsidP="00A81096">
      <w:pPr>
        <w:pStyle w:val="ListParagraph"/>
        <w:numPr>
          <w:ilvl w:val="0"/>
          <w:numId w:val="7"/>
        </w:numPr>
        <w:ind w:left="810"/>
        <w:jc w:val="both"/>
        <w:rPr>
          <w:rFonts w:ascii="Times New Roman" w:hAnsi="Times New Roman"/>
          <w:sz w:val="24"/>
          <w:szCs w:val="24"/>
        </w:rPr>
      </w:pPr>
      <w:r w:rsidRPr="00CE5D65">
        <w:rPr>
          <w:rFonts w:ascii="Times New Roman" w:hAnsi="Times New Roman"/>
          <w:sz w:val="24"/>
          <w:szCs w:val="24"/>
        </w:rPr>
        <w:t xml:space="preserve">Në rast se </w:t>
      </w:r>
      <w:r w:rsidR="00A81096">
        <w:rPr>
          <w:rFonts w:ascii="Times New Roman" w:hAnsi="Times New Roman"/>
          <w:sz w:val="24"/>
          <w:szCs w:val="24"/>
        </w:rPr>
        <w:t xml:space="preserve">Këshilli </w:t>
      </w:r>
      <w:r w:rsidR="001A09BA">
        <w:rPr>
          <w:rFonts w:ascii="Times New Roman" w:hAnsi="Times New Roman"/>
          <w:sz w:val="24"/>
          <w:szCs w:val="24"/>
        </w:rPr>
        <w:t>respektivisht gjykatat</w:t>
      </w:r>
      <w:r w:rsidRPr="00CE5D65">
        <w:rPr>
          <w:rFonts w:ascii="Times New Roman" w:hAnsi="Times New Roman"/>
          <w:sz w:val="24"/>
          <w:szCs w:val="24"/>
        </w:rPr>
        <w:t xml:space="preserve"> nuk e ka</w:t>
      </w:r>
      <w:r w:rsidR="001A09BA">
        <w:rPr>
          <w:rFonts w:ascii="Times New Roman" w:hAnsi="Times New Roman"/>
          <w:sz w:val="24"/>
          <w:szCs w:val="24"/>
        </w:rPr>
        <w:t>në</w:t>
      </w:r>
      <w:r w:rsidRPr="00CE5D65">
        <w:rPr>
          <w:rFonts w:ascii="Times New Roman" w:hAnsi="Times New Roman"/>
          <w:sz w:val="24"/>
          <w:szCs w:val="24"/>
        </w:rPr>
        <w:t xml:space="preserve"> prodhuar apo pranuar, nuk dispono</w:t>
      </w:r>
      <w:r w:rsidR="001A09BA">
        <w:rPr>
          <w:rFonts w:ascii="Times New Roman" w:hAnsi="Times New Roman"/>
          <w:sz w:val="24"/>
          <w:szCs w:val="24"/>
        </w:rPr>
        <w:t>j</w:t>
      </w:r>
      <w:r w:rsidRPr="00CE5D65">
        <w:rPr>
          <w:rFonts w:ascii="Times New Roman" w:hAnsi="Times New Roman"/>
          <w:sz w:val="24"/>
          <w:szCs w:val="24"/>
        </w:rPr>
        <w:t>n</w:t>
      </w:r>
      <w:r w:rsidR="001A09BA">
        <w:rPr>
          <w:rFonts w:ascii="Times New Roman" w:hAnsi="Times New Roman"/>
          <w:sz w:val="24"/>
          <w:szCs w:val="24"/>
        </w:rPr>
        <w:t>ë</w:t>
      </w:r>
      <w:r w:rsidRPr="00CE5D65">
        <w:rPr>
          <w:rFonts w:ascii="Times New Roman" w:hAnsi="Times New Roman"/>
          <w:sz w:val="24"/>
          <w:szCs w:val="24"/>
        </w:rPr>
        <w:t xml:space="preserve"> ose nuk kontrollo</w:t>
      </w:r>
      <w:r w:rsidR="001A09BA">
        <w:rPr>
          <w:rFonts w:ascii="Times New Roman" w:hAnsi="Times New Roman"/>
          <w:sz w:val="24"/>
          <w:szCs w:val="24"/>
        </w:rPr>
        <w:t>j</w:t>
      </w:r>
      <w:r w:rsidRPr="00CE5D65">
        <w:rPr>
          <w:rFonts w:ascii="Times New Roman" w:hAnsi="Times New Roman"/>
          <w:sz w:val="24"/>
          <w:szCs w:val="24"/>
        </w:rPr>
        <w:t>n</w:t>
      </w:r>
      <w:r w:rsidR="001A09BA">
        <w:rPr>
          <w:rFonts w:ascii="Times New Roman" w:hAnsi="Times New Roman"/>
          <w:sz w:val="24"/>
          <w:szCs w:val="24"/>
        </w:rPr>
        <w:t>ë</w:t>
      </w:r>
      <w:r w:rsidRPr="00CE5D65">
        <w:rPr>
          <w:rFonts w:ascii="Times New Roman" w:hAnsi="Times New Roman"/>
          <w:sz w:val="24"/>
          <w:szCs w:val="24"/>
        </w:rPr>
        <w:t xml:space="preserve"> dokumentin publik të kërkuar dhe nuk ka</w:t>
      </w:r>
      <w:r w:rsidR="001A09BA">
        <w:rPr>
          <w:rFonts w:ascii="Times New Roman" w:hAnsi="Times New Roman"/>
          <w:sz w:val="24"/>
          <w:szCs w:val="24"/>
        </w:rPr>
        <w:t>në</w:t>
      </w:r>
      <w:r w:rsidRPr="00CE5D65">
        <w:rPr>
          <w:rFonts w:ascii="Times New Roman" w:hAnsi="Times New Roman"/>
          <w:sz w:val="24"/>
          <w:szCs w:val="24"/>
        </w:rPr>
        <w:t xml:space="preserve"> njohuri për institucionin publik tjetër që e ka</w:t>
      </w:r>
      <w:r>
        <w:rPr>
          <w:rFonts w:ascii="Times New Roman" w:hAnsi="Times New Roman"/>
          <w:sz w:val="24"/>
          <w:szCs w:val="24"/>
        </w:rPr>
        <w:t xml:space="preserve"> </w:t>
      </w:r>
      <w:r w:rsidRPr="00CE5D65">
        <w:rPr>
          <w:rFonts w:ascii="Times New Roman" w:hAnsi="Times New Roman"/>
          <w:sz w:val="24"/>
          <w:szCs w:val="24"/>
        </w:rPr>
        <w:t>prodhuar, pranuar, disponon apo kontrollon dokumentin publik, menjëherë, por jo më vonë se</w:t>
      </w:r>
      <w:r>
        <w:rPr>
          <w:rFonts w:ascii="Times New Roman" w:hAnsi="Times New Roman"/>
          <w:sz w:val="24"/>
          <w:szCs w:val="24"/>
        </w:rPr>
        <w:t xml:space="preserve"> </w:t>
      </w:r>
      <w:r w:rsidRPr="00CE5D65">
        <w:rPr>
          <w:rFonts w:ascii="Times New Roman" w:hAnsi="Times New Roman"/>
          <w:sz w:val="24"/>
          <w:szCs w:val="24"/>
        </w:rPr>
        <w:t>shtatë (7) ditë pune nga dita e pranimit të kërkesës nga kërkuesi, detyrohe</w:t>
      </w:r>
      <w:r w:rsidR="009A4511">
        <w:rPr>
          <w:rFonts w:ascii="Times New Roman" w:hAnsi="Times New Roman"/>
          <w:sz w:val="24"/>
          <w:szCs w:val="24"/>
        </w:rPr>
        <w:t>n</w:t>
      </w:r>
      <w:r w:rsidRPr="00CE5D65">
        <w:rPr>
          <w:rFonts w:ascii="Times New Roman" w:hAnsi="Times New Roman"/>
          <w:sz w:val="24"/>
          <w:szCs w:val="24"/>
        </w:rPr>
        <w:t xml:space="preserve"> që ta informoj</w:t>
      </w:r>
      <w:r w:rsidR="009A4511">
        <w:rPr>
          <w:rFonts w:ascii="Times New Roman" w:hAnsi="Times New Roman"/>
          <w:sz w:val="24"/>
          <w:szCs w:val="24"/>
        </w:rPr>
        <w:t>n</w:t>
      </w:r>
      <w:r w:rsidRPr="00CE5D65">
        <w:rPr>
          <w:rFonts w:ascii="Times New Roman" w:hAnsi="Times New Roman"/>
          <w:sz w:val="24"/>
          <w:szCs w:val="24"/>
        </w:rPr>
        <w:t>ë për</w:t>
      </w:r>
      <w:r>
        <w:rPr>
          <w:rFonts w:ascii="Times New Roman" w:hAnsi="Times New Roman"/>
          <w:sz w:val="24"/>
          <w:szCs w:val="24"/>
        </w:rPr>
        <w:t xml:space="preserve"> </w:t>
      </w:r>
      <w:r w:rsidRPr="00CE5D65">
        <w:rPr>
          <w:rFonts w:ascii="Times New Roman" w:hAnsi="Times New Roman"/>
          <w:sz w:val="24"/>
          <w:szCs w:val="24"/>
        </w:rPr>
        <w:t>këtë kërkuesin</w:t>
      </w:r>
      <w:r w:rsidR="00A81096">
        <w:rPr>
          <w:rFonts w:ascii="Times New Roman" w:hAnsi="Times New Roman"/>
          <w:sz w:val="24"/>
          <w:szCs w:val="24"/>
        </w:rPr>
        <w:t>.</w:t>
      </w:r>
      <w:r w:rsidRPr="00CE5D65">
        <w:rPr>
          <w:rFonts w:ascii="Times New Roman" w:hAnsi="Times New Roman"/>
          <w:sz w:val="24"/>
          <w:szCs w:val="24"/>
        </w:rPr>
        <w:t xml:space="preserve"> </w:t>
      </w:r>
      <w:r w:rsidR="00A81096">
        <w:rPr>
          <w:rFonts w:ascii="Times New Roman" w:hAnsi="Times New Roman"/>
          <w:sz w:val="24"/>
          <w:szCs w:val="24"/>
        </w:rPr>
        <w:t xml:space="preserve"> </w:t>
      </w:r>
    </w:p>
    <w:p w14:paraId="0E468001" w14:textId="77777777" w:rsidR="00A81096" w:rsidRPr="00A81096" w:rsidRDefault="00A81096" w:rsidP="00A81096">
      <w:pPr>
        <w:pStyle w:val="ListParagraph"/>
        <w:rPr>
          <w:rFonts w:ascii="Times New Roman" w:hAnsi="Times New Roman"/>
          <w:sz w:val="24"/>
          <w:szCs w:val="24"/>
        </w:rPr>
      </w:pPr>
    </w:p>
    <w:p w14:paraId="01F9827D" w14:textId="62D12A31" w:rsidR="00CE5D65" w:rsidRDefault="009A4511" w:rsidP="00A81096">
      <w:pPr>
        <w:pStyle w:val="ListParagraph"/>
        <w:numPr>
          <w:ilvl w:val="0"/>
          <w:numId w:val="7"/>
        </w:numPr>
        <w:ind w:left="810"/>
        <w:jc w:val="both"/>
        <w:rPr>
          <w:rFonts w:ascii="Times New Roman" w:hAnsi="Times New Roman"/>
          <w:sz w:val="24"/>
          <w:szCs w:val="24"/>
        </w:rPr>
      </w:pPr>
      <w:r>
        <w:rPr>
          <w:rFonts w:ascii="Times New Roman" w:hAnsi="Times New Roman"/>
          <w:sz w:val="24"/>
          <w:szCs w:val="24"/>
        </w:rPr>
        <w:t xml:space="preserve">Në rastet e parapara si në paragrafin 6 të këtij neni, </w:t>
      </w:r>
      <w:r w:rsidR="001A09BA">
        <w:rPr>
          <w:rFonts w:ascii="Times New Roman" w:hAnsi="Times New Roman"/>
          <w:sz w:val="24"/>
          <w:szCs w:val="24"/>
        </w:rPr>
        <w:t xml:space="preserve">Këshilli respektivisht gjykatat duhet </w:t>
      </w:r>
      <w:r w:rsidR="00CE5D65" w:rsidRPr="00A81096">
        <w:rPr>
          <w:rFonts w:ascii="Times New Roman" w:hAnsi="Times New Roman"/>
          <w:sz w:val="24"/>
          <w:szCs w:val="24"/>
        </w:rPr>
        <w:t xml:space="preserve">ta udhëzojë </w:t>
      </w:r>
      <w:r w:rsidR="001A09BA">
        <w:rPr>
          <w:rFonts w:ascii="Times New Roman" w:hAnsi="Times New Roman"/>
          <w:sz w:val="24"/>
          <w:szCs w:val="24"/>
        </w:rPr>
        <w:t xml:space="preserve">kërkuesin </w:t>
      </w:r>
      <w:r w:rsidR="00CE5D65" w:rsidRPr="00A81096">
        <w:rPr>
          <w:rFonts w:ascii="Times New Roman" w:hAnsi="Times New Roman"/>
          <w:sz w:val="24"/>
          <w:szCs w:val="24"/>
        </w:rPr>
        <w:t>që t’i drejtohet Agjencisë, i cili obligohet të konfirmoj nëse dhe cili institucion publik ka prodhuar, pranuar, disponon ose kontrollon dokumentin publik të kërkuar, dhe menjëherë</w:t>
      </w:r>
      <w:r w:rsidR="00A81096" w:rsidRPr="00A81096">
        <w:rPr>
          <w:rFonts w:ascii="Times New Roman" w:hAnsi="Times New Roman"/>
          <w:sz w:val="24"/>
          <w:szCs w:val="24"/>
        </w:rPr>
        <w:t xml:space="preserve">, por jo më vonë se shtatë (7) ditë pune nga dita e pranimit të kërkesës, ta njoftoj për këtë kërkusin. </w:t>
      </w:r>
    </w:p>
    <w:p w14:paraId="4B89AEE5" w14:textId="77777777" w:rsidR="004E2948" w:rsidRPr="004E2948" w:rsidRDefault="004E2948" w:rsidP="004E2948">
      <w:pPr>
        <w:pStyle w:val="ListParagraph"/>
        <w:rPr>
          <w:rFonts w:ascii="Times New Roman" w:hAnsi="Times New Roman"/>
          <w:sz w:val="24"/>
          <w:szCs w:val="24"/>
        </w:rPr>
      </w:pPr>
    </w:p>
    <w:p w14:paraId="0D4C84A7" w14:textId="77777777" w:rsidR="004E2948" w:rsidRPr="00A81096" w:rsidRDefault="004E2948" w:rsidP="004E2948">
      <w:pPr>
        <w:pStyle w:val="ListParagraph"/>
        <w:ind w:left="810"/>
        <w:jc w:val="both"/>
        <w:rPr>
          <w:rFonts w:ascii="Times New Roman" w:hAnsi="Times New Roman"/>
          <w:sz w:val="24"/>
          <w:szCs w:val="24"/>
        </w:rPr>
      </w:pPr>
    </w:p>
    <w:p w14:paraId="6FDDFAC5" w14:textId="4D417E79" w:rsidR="007349A9" w:rsidRDefault="007349A9" w:rsidP="00FF3F4C">
      <w:pPr>
        <w:pStyle w:val="ListParagraph"/>
        <w:jc w:val="center"/>
        <w:rPr>
          <w:rFonts w:ascii="Times New Roman" w:hAnsi="Times New Roman"/>
          <w:b/>
          <w:sz w:val="24"/>
          <w:szCs w:val="24"/>
        </w:rPr>
      </w:pPr>
    </w:p>
    <w:p w14:paraId="5ADB340A" w14:textId="0B897F97" w:rsidR="00203D53" w:rsidRPr="00203D53" w:rsidRDefault="006D6DD5" w:rsidP="00203D53">
      <w:pPr>
        <w:pStyle w:val="ListParagraph"/>
        <w:spacing w:line="240" w:lineRule="auto"/>
        <w:jc w:val="center"/>
        <w:rPr>
          <w:rFonts w:ascii="Times New Roman" w:hAnsi="Times New Roman"/>
          <w:b/>
          <w:sz w:val="24"/>
          <w:szCs w:val="24"/>
        </w:rPr>
      </w:pPr>
      <w:r>
        <w:rPr>
          <w:rFonts w:ascii="Times New Roman" w:hAnsi="Times New Roman"/>
          <w:b/>
          <w:sz w:val="24"/>
          <w:szCs w:val="24"/>
        </w:rPr>
        <w:t>Neni 9</w:t>
      </w:r>
    </w:p>
    <w:p w14:paraId="0E1C0C5E" w14:textId="4149ECCC" w:rsidR="00203D53" w:rsidRDefault="00203D53" w:rsidP="00657F20">
      <w:pPr>
        <w:pStyle w:val="ListParagraph"/>
        <w:spacing w:line="240" w:lineRule="auto"/>
        <w:jc w:val="center"/>
        <w:rPr>
          <w:rFonts w:ascii="Times New Roman" w:hAnsi="Times New Roman"/>
          <w:b/>
          <w:sz w:val="24"/>
          <w:szCs w:val="24"/>
        </w:rPr>
      </w:pPr>
      <w:r>
        <w:rPr>
          <w:rFonts w:ascii="Times New Roman" w:hAnsi="Times New Roman"/>
          <w:b/>
          <w:sz w:val="24"/>
          <w:szCs w:val="24"/>
        </w:rPr>
        <w:t>Arsyet e lejimit të kërkesës për</w:t>
      </w:r>
      <w:r w:rsidRPr="00FF3F4C">
        <w:rPr>
          <w:rFonts w:ascii="Times New Roman" w:hAnsi="Times New Roman"/>
          <w:b/>
          <w:sz w:val="24"/>
          <w:szCs w:val="24"/>
        </w:rPr>
        <w:t xml:space="preserve"> qasje</w:t>
      </w:r>
      <w:r>
        <w:rPr>
          <w:rFonts w:ascii="Times New Roman" w:hAnsi="Times New Roman"/>
          <w:b/>
          <w:sz w:val="24"/>
          <w:szCs w:val="24"/>
        </w:rPr>
        <w:t xml:space="preserve">n </w:t>
      </w:r>
      <w:r w:rsidRPr="00FF3F4C">
        <w:rPr>
          <w:rFonts w:ascii="Times New Roman" w:hAnsi="Times New Roman"/>
          <w:b/>
          <w:sz w:val="24"/>
          <w:szCs w:val="24"/>
        </w:rPr>
        <w:t>në dokumente</w:t>
      </w:r>
      <w:r>
        <w:rPr>
          <w:rFonts w:ascii="Times New Roman" w:hAnsi="Times New Roman"/>
          <w:b/>
          <w:sz w:val="24"/>
          <w:szCs w:val="24"/>
        </w:rPr>
        <w:t xml:space="preserve"> publike</w:t>
      </w:r>
    </w:p>
    <w:p w14:paraId="4C0E1E5B" w14:textId="77777777" w:rsidR="00657F20" w:rsidRPr="00657F20" w:rsidRDefault="00657F20" w:rsidP="00657F20">
      <w:pPr>
        <w:pStyle w:val="ListParagraph"/>
        <w:spacing w:line="240" w:lineRule="auto"/>
        <w:jc w:val="center"/>
        <w:rPr>
          <w:rFonts w:ascii="Times New Roman" w:hAnsi="Times New Roman"/>
          <w:b/>
          <w:sz w:val="24"/>
          <w:szCs w:val="24"/>
        </w:rPr>
      </w:pPr>
    </w:p>
    <w:p w14:paraId="65132B77" w14:textId="59FD0BD6" w:rsidR="00203D53" w:rsidRDefault="00203D53" w:rsidP="00203D53">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Qasje në dokumente </w:t>
      </w:r>
      <w:r w:rsidR="00B95E64">
        <w:rPr>
          <w:rFonts w:ascii="Times New Roman" w:hAnsi="Times New Roman"/>
          <w:sz w:val="24"/>
          <w:szCs w:val="24"/>
        </w:rPr>
        <w:t xml:space="preserve">publike </w:t>
      </w:r>
      <w:r>
        <w:rPr>
          <w:rFonts w:ascii="Times New Roman" w:hAnsi="Times New Roman"/>
          <w:sz w:val="24"/>
          <w:szCs w:val="24"/>
        </w:rPr>
        <w:t>gjithnjë lejohet, nëse:</w:t>
      </w:r>
      <w:r w:rsidRPr="000F44DC">
        <w:rPr>
          <w:rFonts w:ascii="Times New Roman" w:hAnsi="Times New Roman"/>
          <w:sz w:val="24"/>
          <w:szCs w:val="24"/>
        </w:rPr>
        <w:t xml:space="preserve"> </w:t>
      </w:r>
    </w:p>
    <w:p w14:paraId="2B7772B6" w14:textId="77777777" w:rsidR="00203D53" w:rsidRDefault="00203D53" w:rsidP="00203D53">
      <w:pPr>
        <w:pStyle w:val="ListParagraph"/>
        <w:jc w:val="both"/>
        <w:rPr>
          <w:rFonts w:ascii="Times New Roman" w:hAnsi="Times New Roman"/>
          <w:sz w:val="24"/>
          <w:szCs w:val="24"/>
        </w:rPr>
      </w:pPr>
    </w:p>
    <w:p w14:paraId="20787AF9" w14:textId="7B7B38EF" w:rsidR="00203D53" w:rsidRDefault="00B95E64" w:rsidP="00203D53">
      <w:pPr>
        <w:pStyle w:val="ListParagraph"/>
        <w:numPr>
          <w:ilvl w:val="1"/>
          <w:numId w:val="6"/>
        </w:numPr>
        <w:jc w:val="both"/>
        <w:rPr>
          <w:rFonts w:ascii="Times New Roman" w:hAnsi="Times New Roman"/>
          <w:sz w:val="24"/>
          <w:szCs w:val="24"/>
        </w:rPr>
      </w:pPr>
      <w:r>
        <w:rPr>
          <w:rFonts w:ascii="Times New Roman" w:hAnsi="Times New Roman"/>
          <w:sz w:val="24"/>
          <w:szCs w:val="24"/>
        </w:rPr>
        <w:t xml:space="preserve"> </w:t>
      </w:r>
      <w:r w:rsidR="00203D53">
        <w:rPr>
          <w:rFonts w:ascii="Times New Roman" w:hAnsi="Times New Roman"/>
          <w:sz w:val="24"/>
          <w:szCs w:val="24"/>
        </w:rPr>
        <w:t xml:space="preserve">dokumenti </w:t>
      </w:r>
      <w:r>
        <w:rPr>
          <w:rFonts w:ascii="Times New Roman" w:hAnsi="Times New Roman"/>
          <w:sz w:val="24"/>
          <w:szCs w:val="24"/>
        </w:rPr>
        <w:t>publik</w:t>
      </w:r>
      <w:r w:rsidR="00203D53">
        <w:rPr>
          <w:rFonts w:ascii="Times New Roman" w:hAnsi="Times New Roman"/>
          <w:sz w:val="24"/>
          <w:szCs w:val="24"/>
        </w:rPr>
        <w:t xml:space="preserve"> i kërkuar ka të bëjë me shpenzimet e parasë publike;</w:t>
      </w:r>
    </w:p>
    <w:p w14:paraId="4912678A" w14:textId="31A7F415" w:rsidR="00203D53" w:rsidRDefault="00B95E64" w:rsidP="00203D53">
      <w:pPr>
        <w:pStyle w:val="ListParagraph"/>
        <w:numPr>
          <w:ilvl w:val="1"/>
          <w:numId w:val="6"/>
        </w:numPr>
        <w:jc w:val="both"/>
        <w:rPr>
          <w:rFonts w:ascii="Times New Roman" w:hAnsi="Times New Roman"/>
          <w:sz w:val="24"/>
          <w:szCs w:val="24"/>
        </w:rPr>
      </w:pPr>
      <w:r>
        <w:rPr>
          <w:rFonts w:ascii="Times New Roman" w:hAnsi="Times New Roman"/>
          <w:sz w:val="24"/>
          <w:szCs w:val="24"/>
        </w:rPr>
        <w:t xml:space="preserve"> </w:t>
      </w:r>
      <w:r w:rsidR="00203D53">
        <w:rPr>
          <w:rFonts w:ascii="Times New Roman" w:hAnsi="Times New Roman"/>
          <w:sz w:val="24"/>
          <w:szCs w:val="24"/>
        </w:rPr>
        <w:t>dokumenti publik lidhet me zbatimin e funksioneve publike ose marrëdhëniet e punësimit të zyrtareve publik, përveç në rastet kur ka të bëjë me të dhënat personale të mbrojtura apo kur saktësohet ndryshe në ligjet përkatëse;</w:t>
      </w:r>
    </w:p>
    <w:p w14:paraId="621B051A" w14:textId="5FC8B3D6" w:rsidR="00203D53" w:rsidRDefault="00B95E64" w:rsidP="00203D53">
      <w:pPr>
        <w:pStyle w:val="ListParagraph"/>
        <w:numPr>
          <w:ilvl w:val="1"/>
          <w:numId w:val="6"/>
        </w:numPr>
        <w:jc w:val="both"/>
        <w:rPr>
          <w:rFonts w:ascii="Times New Roman" w:hAnsi="Times New Roman"/>
          <w:sz w:val="24"/>
          <w:szCs w:val="24"/>
        </w:rPr>
      </w:pPr>
      <w:r>
        <w:rPr>
          <w:rFonts w:ascii="Times New Roman" w:hAnsi="Times New Roman"/>
          <w:sz w:val="24"/>
          <w:szCs w:val="24"/>
        </w:rPr>
        <w:t xml:space="preserve"> </w:t>
      </w:r>
      <w:r w:rsidR="00203D53">
        <w:rPr>
          <w:rFonts w:ascii="Times New Roman" w:hAnsi="Times New Roman"/>
          <w:sz w:val="24"/>
          <w:szCs w:val="24"/>
        </w:rPr>
        <w:t xml:space="preserve">dokumenti publik i kërkuar ka të bëjë me mjedisin, mbeturinat, substancat te </w:t>
      </w:r>
      <w:r>
        <w:rPr>
          <w:rFonts w:ascii="Times New Roman" w:hAnsi="Times New Roman"/>
          <w:sz w:val="24"/>
          <w:szCs w:val="24"/>
        </w:rPr>
        <w:t xml:space="preserve"> </w:t>
      </w:r>
      <w:r w:rsidR="00203D53">
        <w:rPr>
          <w:rFonts w:ascii="Times New Roman" w:hAnsi="Times New Roman"/>
          <w:sz w:val="24"/>
          <w:szCs w:val="24"/>
        </w:rPr>
        <w:t>rrezikshme ose informata të sigurisë në mjedise, ashtu si janë të parapara me ligj përkatës për mbrojtjen e mjedisit.</w:t>
      </w:r>
    </w:p>
    <w:p w14:paraId="12F914DE" w14:textId="78A25419" w:rsidR="00203D53" w:rsidRPr="00370255" w:rsidRDefault="00203D53" w:rsidP="00370255">
      <w:pPr>
        <w:spacing w:line="240" w:lineRule="auto"/>
        <w:rPr>
          <w:rFonts w:ascii="Times New Roman" w:hAnsi="Times New Roman"/>
          <w:b/>
          <w:sz w:val="24"/>
          <w:szCs w:val="24"/>
        </w:rPr>
      </w:pPr>
    </w:p>
    <w:p w14:paraId="06813FEB" w14:textId="24A37E6E" w:rsidR="00203D53" w:rsidRPr="00296D57" w:rsidRDefault="00296D57" w:rsidP="00296D57">
      <w:pPr>
        <w:pStyle w:val="ListParagraph"/>
        <w:spacing w:line="240" w:lineRule="auto"/>
        <w:jc w:val="center"/>
        <w:rPr>
          <w:rFonts w:ascii="Times New Roman" w:hAnsi="Times New Roman"/>
          <w:b/>
          <w:sz w:val="24"/>
          <w:szCs w:val="24"/>
        </w:rPr>
      </w:pPr>
      <w:r>
        <w:rPr>
          <w:rFonts w:ascii="Times New Roman" w:hAnsi="Times New Roman"/>
          <w:b/>
          <w:sz w:val="24"/>
          <w:szCs w:val="24"/>
        </w:rPr>
        <w:t>Neni 10</w:t>
      </w:r>
    </w:p>
    <w:p w14:paraId="3AB80F2A" w14:textId="0B3E64FA" w:rsidR="0024431E" w:rsidRDefault="00AF7DE7" w:rsidP="0021271B">
      <w:pPr>
        <w:pStyle w:val="ListParagraph"/>
        <w:spacing w:line="240" w:lineRule="auto"/>
        <w:jc w:val="center"/>
        <w:rPr>
          <w:rFonts w:ascii="Times New Roman" w:hAnsi="Times New Roman"/>
          <w:b/>
          <w:sz w:val="24"/>
          <w:szCs w:val="24"/>
        </w:rPr>
      </w:pPr>
      <w:r>
        <w:rPr>
          <w:rFonts w:ascii="Times New Roman" w:hAnsi="Times New Roman"/>
          <w:b/>
          <w:sz w:val="24"/>
          <w:szCs w:val="24"/>
        </w:rPr>
        <w:t xml:space="preserve">Arsyet e </w:t>
      </w:r>
      <w:r w:rsidR="00203D53">
        <w:rPr>
          <w:rFonts w:ascii="Times New Roman" w:hAnsi="Times New Roman"/>
          <w:b/>
          <w:sz w:val="24"/>
          <w:szCs w:val="24"/>
        </w:rPr>
        <w:t xml:space="preserve">refuzimit </w:t>
      </w:r>
      <w:r>
        <w:rPr>
          <w:rFonts w:ascii="Times New Roman" w:hAnsi="Times New Roman"/>
          <w:b/>
          <w:sz w:val="24"/>
          <w:szCs w:val="24"/>
        </w:rPr>
        <w:t>të kërkesës për</w:t>
      </w:r>
      <w:r w:rsidR="00FF3F4C" w:rsidRPr="00FF3F4C">
        <w:rPr>
          <w:rFonts w:ascii="Times New Roman" w:hAnsi="Times New Roman"/>
          <w:b/>
          <w:sz w:val="24"/>
          <w:szCs w:val="24"/>
        </w:rPr>
        <w:t xml:space="preserve"> qasje</w:t>
      </w:r>
      <w:r>
        <w:rPr>
          <w:rFonts w:ascii="Times New Roman" w:hAnsi="Times New Roman"/>
          <w:b/>
          <w:sz w:val="24"/>
          <w:szCs w:val="24"/>
        </w:rPr>
        <w:t xml:space="preserve">n </w:t>
      </w:r>
      <w:r w:rsidR="00FF3F4C" w:rsidRPr="00FF3F4C">
        <w:rPr>
          <w:rFonts w:ascii="Times New Roman" w:hAnsi="Times New Roman"/>
          <w:b/>
          <w:sz w:val="24"/>
          <w:szCs w:val="24"/>
        </w:rPr>
        <w:t>në dokumente</w:t>
      </w:r>
      <w:r>
        <w:rPr>
          <w:rFonts w:ascii="Times New Roman" w:hAnsi="Times New Roman"/>
          <w:b/>
          <w:sz w:val="24"/>
          <w:szCs w:val="24"/>
        </w:rPr>
        <w:t xml:space="preserve"> publike</w:t>
      </w:r>
    </w:p>
    <w:p w14:paraId="10203E3A" w14:textId="77777777" w:rsidR="00543099" w:rsidRPr="00FF3F4C" w:rsidRDefault="00543099" w:rsidP="00543099">
      <w:pPr>
        <w:pStyle w:val="ListParagraph"/>
        <w:jc w:val="center"/>
        <w:rPr>
          <w:rFonts w:ascii="Times New Roman" w:hAnsi="Times New Roman"/>
          <w:b/>
          <w:sz w:val="24"/>
          <w:szCs w:val="24"/>
        </w:rPr>
      </w:pPr>
    </w:p>
    <w:p w14:paraId="3329BBA9" w14:textId="458589FA" w:rsidR="00BE2ACF" w:rsidRPr="000419D2" w:rsidRDefault="00875343" w:rsidP="000419D2">
      <w:pPr>
        <w:pStyle w:val="ListParagraph"/>
        <w:numPr>
          <w:ilvl w:val="0"/>
          <w:numId w:val="16"/>
        </w:numPr>
        <w:jc w:val="both"/>
        <w:rPr>
          <w:rFonts w:ascii="Times New Roman" w:hAnsi="Times New Roman"/>
          <w:sz w:val="24"/>
          <w:szCs w:val="24"/>
        </w:rPr>
      </w:pPr>
      <w:r w:rsidRPr="000419D2">
        <w:rPr>
          <w:rFonts w:ascii="Times New Roman" w:hAnsi="Times New Roman"/>
          <w:sz w:val="24"/>
          <w:szCs w:val="24"/>
        </w:rPr>
        <w:t>Kufizimi i të drejtës për qasje në dokumente publike ushtrohet në përputhje me parimin e propocionalitet</w:t>
      </w:r>
      <w:r w:rsidR="0065173E" w:rsidRPr="000419D2">
        <w:rPr>
          <w:rFonts w:ascii="Times New Roman" w:hAnsi="Times New Roman"/>
          <w:sz w:val="24"/>
          <w:szCs w:val="24"/>
        </w:rPr>
        <w:t>it sipas ligjit përkatës pë</w:t>
      </w:r>
      <w:r w:rsidRPr="000419D2">
        <w:rPr>
          <w:rFonts w:ascii="Times New Roman" w:hAnsi="Times New Roman"/>
          <w:sz w:val="24"/>
          <w:szCs w:val="24"/>
        </w:rPr>
        <w:t>r</w:t>
      </w:r>
      <w:r w:rsidR="0065173E" w:rsidRPr="000419D2">
        <w:rPr>
          <w:rFonts w:ascii="Times New Roman" w:hAnsi="Times New Roman"/>
          <w:sz w:val="24"/>
          <w:szCs w:val="24"/>
        </w:rPr>
        <w:t xml:space="preserve"> </w:t>
      </w:r>
      <w:r w:rsidRPr="000419D2">
        <w:rPr>
          <w:rFonts w:ascii="Times New Roman" w:hAnsi="Times New Roman"/>
          <w:sz w:val="24"/>
          <w:szCs w:val="24"/>
        </w:rPr>
        <w:t>P</w:t>
      </w:r>
      <w:r w:rsidR="0065173E" w:rsidRPr="000419D2">
        <w:rPr>
          <w:rFonts w:ascii="Times New Roman" w:hAnsi="Times New Roman"/>
          <w:sz w:val="24"/>
          <w:szCs w:val="24"/>
        </w:rPr>
        <w:t>rocedurën e Përgjithshme A</w:t>
      </w:r>
      <w:r w:rsidRPr="000419D2">
        <w:rPr>
          <w:rFonts w:ascii="Times New Roman" w:hAnsi="Times New Roman"/>
          <w:sz w:val="24"/>
          <w:szCs w:val="24"/>
        </w:rPr>
        <w:t xml:space="preserve">dministrative, në përputhje me </w:t>
      </w:r>
      <w:r w:rsidR="0065173E" w:rsidRPr="000419D2">
        <w:rPr>
          <w:rFonts w:ascii="Times New Roman" w:hAnsi="Times New Roman"/>
          <w:sz w:val="24"/>
          <w:szCs w:val="24"/>
        </w:rPr>
        <w:t>ligjin pë</w:t>
      </w:r>
      <w:r w:rsidRPr="000419D2">
        <w:rPr>
          <w:rFonts w:ascii="Times New Roman" w:hAnsi="Times New Roman"/>
          <w:sz w:val="24"/>
          <w:szCs w:val="24"/>
        </w:rPr>
        <w:t>r</w:t>
      </w:r>
      <w:r w:rsidR="0065173E" w:rsidRPr="000419D2">
        <w:rPr>
          <w:rFonts w:ascii="Times New Roman" w:hAnsi="Times New Roman"/>
          <w:sz w:val="24"/>
          <w:szCs w:val="24"/>
        </w:rPr>
        <w:t xml:space="preserve"> Qasje në</w:t>
      </w:r>
      <w:r w:rsidRPr="000419D2">
        <w:rPr>
          <w:rFonts w:ascii="Times New Roman" w:hAnsi="Times New Roman"/>
          <w:sz w:val="24"/>
          <w:szCs w:val="24"/>
        </w:rPr>
        <w:t xml:space="preserve"> D</w:t>
      </w:r>
      <w:r w:rsidR="0065173E" w:rsidRPr="000419D2">
        <w:rPr>
          <w:rFonts w:ascii="Times New Roman" w:hAnsi="Times New Roman"/>
          <w:sz w:val="24"/>
          <w:szCs w:val="24"/>
        </w:rPr>
        <w:t>okumente P</w:t>
      </w:r>
      <w:r w:rsidRPr="000419D2">
        <w:rPr>
          <w:rFonts w:ascii="Times New Roman" w:hAnsi="Times New Roman"/>
          <w:sz w:val="24"/>
          <w:szCs w:val="24"/>
        </w:rPr>
        <w:t>ublike dhe v</w:t>
      </w:r>
      <w:r w:rsidR="0065173E" w:rsidRPr="000419D2">
        <w:rPr>
          <w:rFonts w:ascii="Times New Roman" w:hAnsi="Times New Roman"/>
          <w:sz w:val="24"/>
          <w:szCs w:val="24"/>
        </w:rPr>
        <w:t>etëm për q</w:t>
      </w:r>
      <w:r w:rsidR="008A2175" w:rsidRPr="000419D2">
        <w:rPr>
          <w:rFonts w:ascii="Times New Roman" w:hAnsi="Times New Roman"/>
          <w:sz w:val="24"/>
          <w:szCs w:val="24"/>
        </w:rPr>
        <w:t>ë</w:t>
      </w:r>
      <w:r w:rsidR="0065173E" w:rsidRPr="000419D2">
        <w:rPr>
          <w:rFonts w:ascii="Times New Roman" w:hAnsi="Times New Roman"/>
          <w:sz w:val="24"/>
          <w:szCs w:val="24"/>
        </w:rPr>
        <w:t>llim të mbrojtjes së:</w:t>
      </w:r>
    </w:p>
    <w:p w14:paraId="389A9D53" w14:textId="77777777" w:rsidR="0024230A" w:rsidRDefault="0024230A" w:rsidP="00EB72DB">
      <w:pPr>
        <w:pStyle w:val="ListParagraph"/>
        <w:ind w:hanging="990"/>
        <w:jc w:val="both"/>
        <w:rPr>
          <w:rFonts w:ascii="Times New Roman" w:hAnsi="Times New Roman"/>
          <w:sz w:val="24"/>
          <w:szCs w:val="24"/>
        </w:rPr>
      </w:pPr>
    </w:p>
    <w:p w14:paraId="73829C94" w14:textId="77777777" w:rsidR="00623174" w:rsidRDefault="00E337BA" w:rsidP="00EB72DB">
      <w:pPr>
        <w:pStyle w:val="ListParagraph"/>
        <w:numPr>
          <w:ilvl w:val="1"/>
          <w:numId w:val="9"/>
        </w:numPr>
        <w:ind w:hanging="540"/>
        <w:jc w:val="both"/>
        <w:rPr>
          <w:rFonts w:ascii="Times New Roman" w:hAnsi="Times New Roman"/>
          <w:sz w:val="24"/>
          <w:szCs w:val="24"/>
        </w:rPr>
      </w:pPr>
      <w:r>
        <w:rPr>
          <w:rFonts w:ascii="Times New Roman" w:hAnsi="Times New Roman"/>
          <w:sz w:val="24"/>
          <w:szCs w:val="24"/>
        </w:rPr>
        <w:t>j</w:t>
      </w:r>
      <w:r w:rsidR="0065173E">
        <w:rPr>
          <w:rFonts w:ascii="Times New Roman" w:hAnsi="Times New Roman"/>
          <w:sz w:val="24"/>
          <w:szCs w:val="24"/>
        </w:rPr>
        <w:t>etës, shëndetit dhe sigurisë publike;</w:t>
      </w:r>
    </w:p>
    <w:p w14:paraId="74A4E41E" w14:textId="77777777" w:rsidR="00623174" w:rsidRDefault="00E337BA" w:rsidP="00EB72DB">
      <w:pPr>
        <w:pStyle w:val="ListParagraph"/>
        <w:numPr>
          <w:ilvl w:val="1"/>
          <w:numId w:val="9"/>
        </w:numPr>
        <w:ind w:hanging="540"/>
        <w:jc w:val="both"/>
        <w:rPr>
          <w:rFonts w:ascii="Times New Roman" w:hAnsi="Times New Roman"/>
          <w:sz w:val="24"/>
          <w:szCs w:val="24"/>
        </w:rPr>
      </w:pPr>
      <w:r w:rsidRPr="000419D2">
        <w:rPr>
          <w:rFonts w:ascii="Times New Roman" w:hAnsi="Times New Roman"/>
          <w:sz w:val="24"/>
          <w:szCs w:val="24"/>
        </w:rPr>
        <w:t>s</w:t>
      </w:r>
      <w:r w:rsidR="0024230A" w:rsidRPr="000419D2">
        <w:rPr>
          <w:rFonts w:ascii="Times New Roman" w:hAnsi="Times New Roman"/>
          <w:sz w:val="24"/>
          <w:szCs w:val="24"/>
        </w:rPr>
        <w:t>igurisë shtetërore, mbrojtjes dhe marrëdhënieve ndërkombëtare;</w:t>
      </w:r>
    </w:p>
    <w:p w14:paraId="77CE0331" w14:textId="77777777" w:rsidR="00623174" w:rsidRDefault="00E337BA" w:rsidP="00EB72DB">
      <w:pPr>
        <w:pStyle w:val="ListParagraph"/>
        <w:numPr>
          <w:ilvl w:val="1"/>
          <w:numId w:val="9"/>
        </w:numPr>
        <w:ind w:hanging="540"/>
        <w:jc w:val="both"/>
        <w:rPr>
          <w:rFonts w:ascii="Times New Roman" w:hAnsi="Times New Roman"/>
          <w:sz w:val="24"/>
          <w:szCs w:val="24"/>
        </w:rPr>
      </w:pPr>
      <w:r w:rsidRPr="00623174">
        <w:rPr>
          <w:rFonts w:ascii="Times New Roman" w:hAnsi="Times New Roman"/>
          <w:sz w:val="24"/>
          <w:szCs w:val="24"/>
        </w:rPr>
        <w:t>p</w:t>
      </w:r>
      <w:r w:rsidR="0024230A" w:rsidRPr="00623174">
        <w:rPr>
          <w:rFonts w:ascii="Times New Roman" w:hAnsi="Times New Roman"/>
          <w:sz w:val="24"/>
          <w:szCs w:val="24"/>
        </w:rPr>
        <w:t>arandalimit, hetimit</w:t>
      </w:r>
      <w:r w:rsidRPr="00623174">
        <w:rPr>
          <w:rFonts w:ascii="Times New Roman" w:hAnsi="Times New Roman"/>
          <w:sz w:val="24"/>
          <w:szCs w:val="24"/>
        </w:rPr>
        <w:t xml:space="preserve"> dh</w:t>
      </w:r>
      <w:r w:rsidR="0024230A" w:rsidRPr="00623174">
        <w:rPr>
          <w:rFonts w:ascii="Times New Roman" w:hAnsi="Times New Roman"/>
          <w:sz w:val="24"/>
          <w:szCs w:val="24"/>
        </w:rPr>
        <w:t>e ndjekjes së veprave penale në rastet kur publikimi i dokumenteve publike mundë të dëmtoj procesin e hetimit;</w:t>
      </w:r>
    </w:p>
    <w:p w14:paraId="7F2D41D0" w14:textId="77777777" w:rsidR="00623174" w:rsidRDefault="00E337BA" w:rsidP="00EB72DB">
      <w:pPr>
        <w:pStyle w:val="ListParagraph"/>
        <w:numPr>
          <w:ilvl w:val="1"/>
          <w:numId w:val="9"/>
        </w:numPr>
        <w:ind w:hanging="540"/>
        <w:jc w:val="both"/>
        <w:rPr>
          <w:rFonts w:ascii="Times New Roman" w:hAnsi="Times New Roman"/>
          <w:sz w:val="24"/>
          <w:szCs w:val="24"/>
        </w:rPr>
      </w:pPr>
      <w:r w:rsidRPr="00623174">
        <w:rPr>
          <w:rFonts w:ascii="Times New Roman" w:hAnsi="Times New Roman"/>
          <w:sz w:val="24"/>
          <w:szCs w:val="24"/>
        </w:rPr>
        <w:t>hetimet disiplinore, në rastet kur publikimi i dokumenteve publike mund të dëmtoj procedurën disiplinore;</w:t>
      </w:r>
    </w:p>
    <w:p w14:paraId="2A784538" w14:textId="77777777" w:rsidR="00623174" w:rsidRDefault="00D60A26" w:rsidP="00EB72DB">
      <w:pPr>
        <w:pStyle w:val="ListParagraph"/>
        <w:numPr>
          <w:ilvl w:val="1"/>
          <w:numId w:val="9"/>
        </w:numPr>
        <w:ind w:hanging="540"/>
        <w:jc w:val="both"/>
        <w:rPr>
          <w:rFonts w:ascii="Times New Roman" w:hAnsi="Times New Roman"/>
          <w:sz w:val="24"/>
          <w:szCs w:val="24"/>
        </w:rPr>
      </w:pPr>
      <w:r w:rsidRPr="00623174">
        <w:rPr>
          <w:rFonts w:ascii="Times New Roman" w:hAnsi="Times New Roman"/>
          <w:sz w:val="24"/>
          <w:szCs w:val="24"/>
        </w:rPr>
        <w:t>i</w:t>
      </w:r>
      <w:r w:rsidR="00A71687" w:rsidRPr="00623174">
        <w:rPr>
          <w:rFonts w:ascii="Times New Roman" w:hAnsi="Times New Roman"/>
          <w:sz w:val="24"/>
          <w:szCs w:val="24"/>
        </w:rPr>
        <w:t>nspektimi, kontrollimi dhe mbikëqyrja e institucioneve publike në rastet kur trajtojnë informacione te klasifikuara;</w:t>
      </w:r>
    </w:p>
    <w:p w14:paraId="10C981AA" w14:textId="77777777" w:rsidR="00623174" w:rsidRDefault="00D60A26" w:rsidP="00EB72DB">
      <w:pPr>
        <w:pStyle w:val="ListParagraph"/>
        <w:numPr>
          <w:ilvl w:val="1"/>
          <w:numId w:val="9"/>
        </w:numPr>
        <w:ind w:hanging="540"/>
        <w:jc w:val="both"/>
        <w:rPr>
          <w:rFonts w:ascii="Times New Roman" w:hAnsi="Times New Roman"/>
          <w:sz w:val="24"/>
          <w:szCs w:val="24"/>
        </w:rPr>
      </w:pPr>
      <w:r w:rsidRPr="00623174">
        <w:rPr>
          <w:rFonts w:ascii="Times New Roman" w:hAnsi="Times New Roman"/>
          <w:sz w:val="24"/>
          <w:szCs w:val="24"/>
        </w:rPr>
        <w:t xml:space="preserve"> t</w:t>
      </w:r>
      <w:r w:rsidR="001357F7" w:rsidRPr="00623174">
        <w:rPr>
          <w:rFonts w:ascii="Times New Roman" w:hAnsi="Times New Roman"/>
          <w:sz w:val="24"/>
          <w:szCs w:val="24"/>
        </w:rPr>
        <w:t>e drejtës për privatësi dhe e drejta e fshirjes  (“e drejta për tu harruar”);</w:t>
      </w:r>
    </w:p>
    <w:p w14:paraId="76A976BA" w14:textId="77777777" w:rsidR="00623174" w:rsidRDefault="00D60A26" w:rsidP="00EB72DB">
      <w:pPr>
        <w:pStyle w:val="ListParagraph"/>
        <w:numPr>
          <w:ilvl w:val="1"/>
          <w:numId w:val="9"/>
        </w:numPr>
        <w:ind w:hanging="540"/>
        <w:jc w:val="both"/>
        <w:rPr>
          <w:rFonts w:ascii="Times New Roman" w:hAnsi="Times New Roman"/>
          <w:sz w:val="24"/>
          <w:szCs w:val="24"/>
        </w:rPr>
      </w:pPr>
      <w:r w:rsidRPr="00623174">
        <w:rPr>
          <w:rFonts w:ascii="Times New Roman" w:hAnsi="Times New Roman"/>
          <w:sz w:val="24"/>
          <w:szCs w:val="24"/>
        </w:rPr>
        <w:t>k</w:t>
      </w:r>
      <w:r w:rsidR="001357F7" w:rsidRPr="00623174">
        <w:rPr>
          <w:rFonts w:ascii="Times New Roman" w:hAnsi="Times New Roman"/>
          <w:sz w:val="24"/>
          <w:szCs w:val="24"/>
        </w:rPr>
        <w:t xml:space="preserve">onfidencialiteti komercial siç janë sekretet e biznesit, sekretet profesionale apo </w:t>
      </w:r>
      <w:r w:rsidR="00B156C8" w:rsidRPr="00623174">
        <w:rPr>
          <w:rFonts w:ascii="Times New Roman" w:hAnsi="Times New Roman"/>
          <w:sz w:val="24"/>
          <w:szCs w:val="24"/>
        </w:rPr>
        <w:t>të kompanisë;</w:t>
      </w:r>
    </w:p>
    <w:p w14:paraId="241D62CC" w14:textId="77777777" w:rsidR="00623174" w:rsidRDefault="00D60A26" w:rsidP="00EB72DB">
      <w:pPr>
        <w:pStyle w:val="ListParagraph"/>
        <w:numPr>
          <w:ilvl w:val="1"/>
          <w:numId w:val="9"/>
        </w:numPr>
        <w:ind w:hanging="540"/>
        <w:jc w:val="both"/>
        <w:rPr>
          <w:rFonts w:ascii="Times New Roman" w:hAnsi="Times New Roman"/>
          <w:sz w:val="24"/>
          <w:szCs w:val="24"/>
        </w:rPr>
      </w:pPr>
      <w:r w:rsidRPr="00623174">
        <w:rPr>
          <w:rFonts w:ascii="Times New Roman" w:hAnsi="Times New Roman"/>
          <w:sz w:val="24"/>
          <w:szCs w:val="24"/>
        </w:rPr>
        <w:t>d</w:t>
      </w:r>
      <w:r w:rsidR="00B156C8" w:rsidRPr="00623174">
        <w:rPr>
          <w:rFonts w:ascii="Times New Roman" w:hAnsi="Times New Roman"/>
          <w:sz w:val="24"/>
          <w:szCs w:val="24"/>
        </w:rPr>
        <w:t>okumentet për të cilat institucioni publik apo palët e treta gëzojnë të drejtat e pronësisë intelektuale;</w:t>
      </w:r>
    </w:p>
    <w:p w14:paraId="028FE78A" w14:textId="77777777" w:rsidR="00623174" w:rsidRDefault="00D60A26" w:rsidP="00EB72DB">
      <w:pPr>
        <w:pStyle w:val="ListParagraph"/>
        <w:numPr>
          <w:ilvl w:val="1"/>
          <w:numId w:val="9"/>
        </w:numPr>
        <w:ind w:hanging="540"/>
        <w:jc w:val="both"/>
        <w:rPr>
          <w:rFonts w:ascii="Times New Roman" w:hAnsi="Times New Roman"/>
          <w:sz w:val="24"/>
          <w:szCs w:val="24"/>
        </w:rPr>
      </w:pPr>
      <w:r w:rsidRPr="00623174">
        <w:rPr>
          <w:rFonts w:ascii="Times New Roman" w:hAnsi="Times New Roman"/>
          <w:sz w:val="24"/>
          <w:szCs w:val="24"/>
        </w:rPr>
        <w:t>p</w:t>
      </w:r>
      <w:r w:rsidR="00F765A6" w:rsidRPr="00623174">
        <w:rPr>
          <w:rFonts w:ascii="Times New Roman" w:hAnsi="Times New Roman"/>
          <w:sz w:val="24"/>
          <w:szCs w:val="24"/>
        </w:rPr>
        <w:t>olitika ekonomike, monetare dhe këmbimore të shtetit;</w:t>
      </w:r>
    </w:p>
    <w:p w14:paraId="1DE5F087" w14:textId="77777777" w:rsidR="00623174" w:rsidRDefault="00D60A26" w:rsidP="00EB72DB">
      <w:pPr>
        <w:pStyle w:val="ListParagraph"/>
        <w:numPr>
          <w:ilvl w:val="1"/>
          <w:numId w:val="9"/>
        </w:numPr>
        <w:ind w:hanging="540"/>
        <w:jc w:val="both"/>
        <w:rPr>
          <w:rFonts w:ascii="Times New Roman" w:hAnsi="Times New Roman"/>
          <w:sz w:val="24"/>
          <w:szCs w:val="24"/>
        </w:rPr>
      </w:pPr>
      <w:r w:rsidRPr="00623174">
        <w:rPr>
          <w:rFonts w:ascii="Times New Roman" w:hAnsi="Times New Roman"/>
          <w:sz w:val="24"/>
          <w:szCs w:val="24"/>
        </w:rPr>
        <w:t>k</w:t>
      </w:r>
      <w:r w:rsidR="00F765A6" w:rsidRPr="00623174">
        <w:rPr>
          <w:rFonts w:ascii="Times New Roman" w:hAnsi="Times New Roman"/>
          <w:sz w:val="24"/>
          <w:szCs w:val="24"/>
        </w:rPr>
        <w:t xml:space="preserve">onfidencialitete </w:t>
      </w:r>
      <w:r w:rsidR="00DE2226" w:rsidRPr="00623174">
        <w:rPr>
          <w:rFonts w:ascii="Times New Roman" w:hAnsi="Times New Roman"/>
          <w:sz w:val="24"/>
          <w:szCs w:val="24"/>
        </w:rPr>
        <w:t>statistikore</w:t>
      </w:r>
      <w:r w:rsidR="00F765A6" w:rsidRPr="00623174">
        <w:rPr>
          <w:rFonts w:ascii="Times New Roman" w:hAnsi="Times New Roman"/>
          <w:sz w:val="24"/>
          <w:szCs w:val="24"/>
        </w:rPr>
        <w:t>;</w:t>
      </w:r>
    </w:p>
    <w:p w14:paraId="37F4D82C" w14:textId="77777777" w:rsidR="00EB72DB" w:rsidRDefault="00D60A26" w:rsidP="00EB72DB">
      <w:pPr>
        <w:pStyle w:val="ListParagraph"/>
        <w:numPr>
          <w:ilvl w:val="1"/>
          <w:numId w:val="9"/>
        </w:numPr>
        <w:ind w:hanging="540"/>
        <w:jc w:val="both"/>
        <w:rPr>
          <w:rFonts w:ascii="Times New Roman" w:hAnsi="Times New Roman"/>
          <w:sz w:val="24"/>
          <w:szCs w:val="24"/>
        </w:rPr>
      </w:pPr>
      <w:r w:rsidRPr="00623174">
        <w:rPr>
          <w:rFonts w:ascii="Times New Roman" w:hAnsi="Times New Roman"/>
          <w:sz w:val="24"/>
          <w:szCs w:val="24"/>
        </w:rPr>
        <w:t>b</w:t>
      </w:r>
      <w:r w:rsidR="00642900" w:rsidRPr="00623174">
        <w:rPr>
          <w:rFonts w:ascii="Times New Roman" w:hAnsi="Times New Roman"/>
          <w:sz w:val="24"/>
          <w:szCs w:val="24"/>
        </w:rPr>
        <w:t>arazia e</w:t>
      </w:r>
      <w:r w:rsidR="00F765A6" w:rsidRPr="00623174">
        <w:rPr>
          <w:rFonts w:ascii="Times New Roman" w:hAnsi="Times New Roman"/>
          <w:sz w:val="24"/>
          <w:szCs w:val="24"/>
        </w:rPr>
        <w:t xml:space="preserve"> palëve në procedurë </w:t>
      </w:r>
      <w:r w:rsidR="00DE2226" w:rsidRPr="00623174">
        <w:rPr>
          <w:rFonts w:ascii="Times New Roman" w:hAnsi="Times New Roman"/>
          <w:sz w:val="24"/>
          <w:szCs w:val="24"/>
        </w:rPr>
        <w:t>gjyqësore dhe administ</w:t>
      </w:r>
      <w:r w:rsidR="00642900" w:rsidRPr="00623174">
        <w:rPr>
          <w:rFonts w:ascii="Times New Roman" w:hAnsi="Times New Roman"/>
          <w:sz w:val="24"/>
          <w:szCs w:val="24"/>
        </w:rPr>
        <w:t>rimin efika</w:t>
      </w:r>
      <w:r w:rsidR="00F765A6" w:rsidRPr="00623174">
        <w:rPr>
          <w:rFonts w:ascii="Times New Roman" w:hAnsi="Times New Roman"/>
          <w:sz w:val="24"/>
          <w:szCs w:val="24"/>
        </w:rPr>
        <w:t>s të drejtësisë;</w:t>
      </w:r>
      <w:r w:rsidR="00390D60" w:rsidRPr="00623174">
        <w:rPr>
          <w:rFonts w:ascii="Times New Roman" w:hAnsi="Times New Roman"/>
          <w:sz w:val="24"/>
          <w:szCs w:val="24"/>
        </w:rPr>
        <w:t xml:space="preserve"> </w:t>
      </w:r>
    </w:p>
    <w:p w14:paraId="46BDD4A1" w14:textId="16063FAD" w:rsidR="00EC7502" w:rsidRDefault="00D60A26" w:rsidP="00EB72DB">
      <w:pPr>
        <w:pStyle w:val="ListParagraph"/>
        <w:numPr>
          <w:ilvl w:val="1"/>
          <w:numId w:val="9"/>
        </w:numPr>
        <w:ind w:hanging="540"/>
        <w:jc w:val="both"/>
        <w:rPr>
          <w:rFonts w:ascii="Times New Roman" w:hAnsi="Times New Roman"/>
          <w:sz w:val="24"/>
          <w:szCs w:val="24"/>
        </w:rPr>
      </w:pPr>
      <w:r w:rsidRPr="00EB72DB">
        <w:rPr>
          <w:rFonts w:ascii="Times New Roman" w:hAnsi="Times New Roman"/>
          <w:sz w:val="24"/>
          <w:szCs w:val="24"/>
        </w:rPr>
        <w:t>d</w:t>
      </w:r>
      <w:r w:rsidR="00390D60" w:rsidRPr="00EB72DB">
        <w:rPr>
          <w:rFonts w:ascii="Times New Roman" w:hAnsi="Times New Roman"/>
          <w:sz w:val="24"/>
          <w:szCs w:val="24"/>
        </w:rPr>
        <w:t>iskutimeve brenda apo ndërmjet institucioneve publike lidhur me shqyrtimi</w:t>
      </w:r>
      <w:r w:rsidR="005F2F59" w:rsidRPr="00EB72DB">
        <w:rPr>
          <w:rFonts w:ascii="Times New Roman" w:hAnsi="Times New Roman"/>
          <w:sz w:val="24"/>
          <w:szCs w:val="24"/>
        </w:rPr>
        <w:t xml:space="preserve">n e ndonjë çështjeje, e cila </w:t>
      </w:r>
      <w:r w:rsidR="00EC7502" w:rsidRPr="00EB72DB">
        <w:rPr>
          <w:rFonts w:ascii="Times New Roman" w:hAnsi="Times New Roman"/>
          <w:sz w:val="24"/>
          <w:szCs w:val="24"/>
        </w:rPr>
        <w:t>përbën dokumentin e klasifikuar.</w:t>
      </w:r>
    </w:p>
    <w:p w14:paraId="3122904A" w14:textId="2E0DEB0E" w:rsidR="008838EE" w:rsidRDefault="008838EE" w:rsidP="008838EE">
      <w:pPr>
        <w:pStyle w:val="ListParagraph"/>
        <w:numPr>
          <w:ilvl w:val="1"/>
          <w:numId w:val="9"/>
        </w:numPr>
        <w:ind w:hanging="540"/>
        <w:jc w:val="both"/>
        <w:rPr>
          <w:rFonts w:ascii="Times New Roman" w:hAnsi="Times New Roman" w:cs="Times New Roman"/>
          <w:sz w:val="24"/>
          <w:szCs w:val="24"/>
        </w:rPr>
      </w:pPr>
      <w:r w:rsidRPr="008838EE">
        <w:rPr>
          <w:rFonts w:ascii="Times New Roman" w:hAnsi="Times New Roman" w:cs="Times New Roman"/>
          <w:sz w:val="24"/>
          <w:szCs w:val="24"/>
        </w:rPr>
        <w:t>pa marrë parasysh ndihmën nga institucioni publik, kërkesa mbetet tejet e paqartë për të mundësuar identifikimin e dokumentit</w:t>
      </w:r>
      <w:r>
        <w:rPr>
          <w:rFonts w:ascii="Times New Roman" w:hAnsi="Times New Roman" w:cs="Times New Roman"/>
          <w:sz w:val="24"/>
          <w:szCs w:val="24"/>
        </w:rPr>
        <w:t>.</w:t>
      </w:r>
    </w:p>
    <w:p w14:paraId="1238F4A4" w14:textId="77777777" w:rsidR="008838EE" w:rsidRPr="008838EE" w:rsidRDefault="008838EE" w:rsidP="008838EE">
      <w:pPr>
        <w:pStyle w:val="ListParagraph"/>
        <w:ind w:left="1710"/>
        <w:jc w:val="both"/>
        <w:rPr>
          <w:rFonts w:ascii="Times New Roman" w:hAnsi="Times New Roman" w:cs="Times New Roman"/>
          <w:sz w:val="24"/>
          <w:szCs w:val="24"/>
        </w:rPr>
      </w:pPr>
    </w:p>
    <w:p w14:paraId="159781C4" w14:textId="7A74C7BB" w:rsidR="00203D53" w:rsidRDefault="00F85006" w:rsidP="00F85006">
      <w:pPr>
        <w:pStyle w:val="ListParagraph"/>
        <w:numPr>
          <w:ilvl w:val="0"/>
          <w:numId w:val="9"/>
        </w:numPr>
        <w:jc w:val="both"/>
        <w:rPr>
          <w:rFonts w:ascii="Times New Roman" w:hAnsi="Times New Roman"/>
          <w:sz w:val="24"/>
          <w:szCs w:val="24"/>
        </w:rPr>
      </w:pPr>
      <w:r>
        <w:rPr>
          <w:rFonts w:ascii="Times New Roman" w:hAnsi="Times New Roman"/>
          <w:sz w:val="24"/>
          <w:szCs w:val="24"/>
        </w:rPr>
        <w:lastRenderedPageBreak/>
        <w:t xml:space="preserve">Nëse vetëm një pjesë e dokumenteve </w:t>
      </w:r>
      <w:r w:rsidR="00225F6C">
        <w:rPr>
          <w:rFonts w:ascii="Times New Roman" w:hAnsi="Times New Roman"/>
          <w:sz w:val="24"/>
          <w:szCs w:val="24"/>
        </w:rPr>
        <w:t>publike</w:t>
      </w:r>
      <w:r>
        <w:rPr>
          <w:rFonts w:ascii="Times New Roman" w:hAnsi="Times New Roman"/>
          <w:sz w:val="24"/>
          <w:szCs w:val="24"/>
        </w:rPr>
        <w:t xml:space="preserve"> të kërkuara mbulohet me ndonjë prej përjashtimeve të përmendura në paragrafin 1, të këtij neni, pjesët e mbetura të dokumentit b</w:t>
      </w:r>
      <w:r w:rsidR="00643C80">
        <w:rPr>
          <w:rFonts w:ascii="Times New Roman" w:hAnsi="Times New Roman"/>
          <w:sz w:val="24"/>
          <w:szCs w:val="24"/>
        </w:rPr>
        <w:t>ë</w:t>
      </w:r>
      <w:r>
        <w:rPr>
          <w:rFonts w:ascii="Times New Roman" w:hAnsi="Times New Roman"/>
          <w:sz w:val="24"/>
          <w:szCs w:val="24"/>
        </w:rPr>
        <w:t>hën publike.</w:t>
      </w:r>
      <w:r w:rsidRPr="00625E79">
        <w:rPr>
          <w:rFonts w:ascii="Times New Roman" w:hAnsi="Times New Roman"/>
          <w:sz w:val="24"/>
          <w:szCs w:val="24"/>
        </w:rPr>
        <w:t xml:space="preserve"> </w:t>
      </w:r>
    </w:p>
    <w:p w14:paraId="26A89589" w14:textId="77777777" w:rsidR="00667A25" w:rsidRDefault="00667A25" w:rsidP="00667A25">
      <w:pPr>
        <w:pStyle w:val="ListParagraph"/>
        <w:jc w:val="both"/>
        <w:rPr>
          <w:rFonts w:ascii="Times New Roman" w:hAnsi="Times New Roman"/>
          <w:sz w:val="24"/>
          <w:szCs w:val="24"/>
        </w:rPr>
      </w:pPr>
    </w:p>
    <w:p w14:paraId="2F584786" w14:textId="71827C97" w:rsidR="00D75A65" w:rsidRPr="000906DD" w:rsidRDefault="00DD56D8" w:rsidP="000906DD">
      <w:pPr>
        <w:pStyle w:val="ListParagraph"/>
        <w:numPr>
          <w:ilvl w:val="0"/>
          <w:numId w:val="9"/>
        </w:numPr>
        <w:jc w:val="both"/>
        <w:rPr>
          <w:rFonts w:ascii="Times New Roman" w:hAnsi="Times New Roman"/>
          <w:sz w:val="24"/>
          <w:szCs w:val="24"/>
        </w:rPr>
      </w:pPr>
      <w:r>
        <w:rPr>
          <w:rFonts w:ascii="Times New Roman" w:hAnsi="Times New Roman"/>
          <w:sz w:val="24"/>
          <w:szCs w:val="24"/>
        </w:rPr>
        <w:t>Këshilli përkatësisht gjykatat në rast se</w:t>
      </w:r>
      <w:r w:rsidRPr="00DD56D8">
        <w:rPr>
          <w:rFonts w:ascii="Times New Roman" w:hAnsi="Times New Roman"/>
          <w:sz w:val="24"/>
          <w:szCs w:val="24"/>
        </w:rPr>
        <w:t xml:space="preserve"> refuzo</w:t>
      </w:r>
      <w:r w:rsidR="00D70C1C">
        <w:rPr>
          <w:rFonts w:ascii="Times New Roman" w:hAnsi="Times New Roman"/>
          <w:sz w:val="24"/>
          <w:szCs w:val="24"/>
        </w:rPr>
        <w:t>j</w:t>
      </w:r>
      <w:r w:rsidRPr="00DD56D8">
        <w:rPr>
          <w:rFonts w:ascii="Times New Roman" w:hAnsi="Times New Roman"/>
          <w:sz w:val="24"/>
          <w:szCs w:val="24"/>
        </w:rPr>
        <w:t>n</w:t>
      </w:r>
      <w:r w:rsidR="00D70C1C">
        <w:rPr>
          <w:rFonts w:ascii="Times New Roman" w:hAnsi="Times New Roman"/>
          <w:sz w:val="24"/>
          <w:szCs w:val="24"/>
        </w:rPr>
        <w:t>ë</w:t>
      </w:r>
      <w:r w:rsidRPr="00DD56D8">
        <w:rPr>
          <w:rFonts w:ascii="Times New Roman" w:hAnsi="Times New Roman"/>
          <w:sz w:val="24"/>
          <w:szCs w:val="24"/>
        </w:rPr>
        <w:t xml:space="preserve"> kërkesën për qasje në dokumente </w:t>
      </w:r>
      <w:r w:rsidR="00A545B6">
        <w:rPr>
          <w:rFonts w:ascii="Times New Roman" w:hAnsi="Times New Roman"/>
          <w:sz w:val="24"/>
          <w:szCs w:val="24"/>
        </w:rPr>
        <w:t>publike</w:t>
      </w:r>
      <w:r w:rsidRPr="00DD56D8">
        <w:rPr>
          <w:rFonts w:ascii="Times New Roman" w:hAnsi="Times New Roman"/>
          <w:sz w:val="24"/>
          <w:szCs w:val="24"/>
        </w:rPr>
        <w:t xml:space="preserve">, </w:t>
      </w:r>
      <w:r w:rsidR="006E2598">
        <w:rPr>
          <w:rFonts w:ascii="Times New Roman" w:hAnsi="Times New Roman"/>
          <w:sz w:val="24"/>
          <w:szCs w:val="24"/>
        </w:rPr>
        <w:t>siç përcaktohet me l</w:t>
      </w:r>
      <w:r w:rsidR="00040A15">
        <w:rPr>
          <w:rFonts w:ascii="Times New Roman" w:hAnsi="Times New Roman"/>
          <w:sz w:val="24"/>
          <w:szCs w:val="24"/>
        </w:rPr>
        <w:t>egjislacionin</w:t>
      </w:r>
      <w:r w:rsidR="006E2598">
        <w:rPr>
          <w:rFonts w:ascii="Times New Roman" w:hAnsi="Times New Roman"/>
          <w:sz w:val="24"/>
          <w:szCs w:val="24"/>
        </w:rPr>
        <w:t xml:space="preserve"> në fuqi dhe këtë rregullore</w:t>
      </w:r>
      <w:r w:rsidRPr="00DD56D8">
        <w:rPr>
          <w:rFonts w:ascii="Times New Roman" w:hAnsi="Times New Roman"/>
          <w:sz w:val="24"/>
          <w:szCs w:val="24"/>
        </w:rPr>
        <w:t xml:space="preserve">, duhet ta bëjë testin e dëmit dhe te interesit publik në përputhje me nenin 18 të Ligjit për Qasje në Dokumentet Publike. </w:t>
      </w:r>
    </w:p>
    <w:p w14:paraId="1F94ED17" w14:textId="77777777" w:rsidR="00D75A65" w:rsidRPr="00D75A65" w:rsidRDefault="00D75A65" w:rsidP="00D75A65">
      <w:pPr>
        <w:pStyle w:val="ListParagraph"/>
        <w:jc w:val="both"/>
        <w:rPr>
          <w:rFonts w:ascii="Times New Roman" w:hAnsi="Times New Roman"/>
          <w:sz w:val="24"/>
          <w:szCs w:val="24"/>
        </w:rPr>
      </w:pPr>
    </w:p>
    <w:p w14:paraId="2A564C34" w14:textId="7556904D" w:rsidR="00D75A65" w:rsidRDefault="002210AA" w:rsidP="00370255">
      <w:pPr>
        <w:pStyle w:val="ListParagraph"/>
        <w:numPr>
          <w:ilvl w:val="0"/>
          <w:numId w:val="9"/>
        </w:numPr>
        <w:jc w:val="both"/>
        <w:rPr>
          <w:rFonts w:ascii="Times New Roman" w:hAnsi="Times New Roman"/>
          <w:sz w:val="24"/>
          <w:szCs w:val="24"/>
        </w:rPr>
      </w:pPr>
      <w:r w:rsidRPr="002210AA">
        <w:rPr>
          <w:rFonts w:ascii="Times New Roman" w:hAnsi="Times New Roman"/>
          <w:sz w:val="24"/>
          <w:szCs w:val="24"/>
        </w:rPr>
        <w:t xml:space="preserve"> Për refuzim të kërkesës për qasje ne dokumentet publike, Këshilli respektivisht gjykatat duhet të nxjerrin vendim</w:t>
      </w:r>
      <w:r w:rsidR="00D75A65">
        <w:rPr>
          <w:rFonts w:ascii="Times New Roman" w:hAnsi="Times New Roman"/>
          <w:sz w:val="24"/>
          <w:szCs w:val="24"/>
        </w:rPr>
        <w:t xml:space="preserve">, i cili duhet të </w:t>
      </w:r>
      <w:r w:rsidR="00756669">
        <w:rPr>
          <w:rFonts w:ascii="Times New Roman" w:hAnsi="Times New Roman"/>
          <w:sz w:val="24"/>
          <w:szCs w:val="24"/>
        </w:rPr>
        <w:t>ketë</w:t>
      </w:r>
      <w:r w:rsidR="00D75A65">
        <w:rPr>
          <w:rFonts w:ascii="Times New Roman" w:hAnsi="Times New Roman"/>
          <w:sz w:val="24"/>
          <w:szCs w:val="24"/>
        </w:rPr>
        <w:t xml:space="preserve"> </w:t>
      </w:r>
      <w:r w:rsidRPr="002210AA">
        <w:rPr>
          <w:rFonts w:ascii="Times New Roman" w:hAnsi="Times New Roman"/>
          <w:sz w:val="24"/>
          <w:szCs w:val="24"/>
        </w:rPr>
        <w:t>arsyetim</w:t>
      </w:r>
      <w:r w:rsidR="00756669">
        <w:rPr>
          <w:rFonts w:ascii="Times New Roman" w:hAnsi="Times New Roman"/>
          <w:sz w:val="24"/>
          <w:szCs w:val="24"/>
        </w:rPr>
        <w:t>in</w:t>
      </w:r>
      <w:r w:rsidRPr="002210AA">
        <w:rPr>
          <w:rFonts w:ascii="Times New Roman" w:hAnsi="Times New Roman"/>
          <w:sz w:val="24"/>
          <w:szCs w:val="24"/>
        </w:rPr>
        <w:t xml:space="preserve"> mbi refuzim</w:t>
      </w:r>
      <w:r w:rsidR="00D75A65">
        <w:rPr>
          <w:rFonts w:ascii="Times New Roman" w:hAnsi="Times New Roman"/>
          <w:sz w:val="24"/>
          <w:szCs w:val="24"/>
        </w:rPr>
        <w:t xml:space="preserve"> dhe mjetin juridik që kërkuesi mund të përdorë kundër vendimit për refuzim.</w:t>
      </w:r>
    </w:p>
    <w:p w14:paraId="29541DD1" w14:textId="77777777" w:rsidR="00D75A65" w:rsidRDefault="00D75A65" w:rsidP="00D75A65">
      <w:pPr>
        <w:pStyle w:val="ListParagraph"/>
        <w:jc w:val="both"/>
        <w:rPr>
          <w:rFonts w:ascii="Times New Roman" w:hAnsi="Times New Roman"/>
          <w:sz w:val="24"/>
          <w:szCs w:val="24"/>
        </w:rPr>
      </w:pPr>
    </w:p>
    <w:p w14:paraId="46B2ED6A" w14:textId="0D01D534" w:rsidR="002210AA" w:rsidRPr="002210AA" w:rsidRDefault="00D75A65" w:rsidP="00370255">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Vendimi duhet t’i dorëzohet personalisht kërkuesit përmes postës së regjistruar apo përmes e-mail, në rast se kërkuesi ka përdorur këtë metodë për të kërkuar këtë dokument. </w:t>
      </w:r>
    </w:p>
    <w:p w14:paraId="4F5396FA" w14:textId="77777777" w:rsidR="002210AA" w:rsidRDefault="002210AA" w:rsidP="002210AA">
      <w:pPr>
        <w:pStyle w:val="ListParagraph"/>
        <w:jc w:val="both"/>
        <w:rPr>
          <w:rFonts w:ascii="Times New Roman" w:hAnsi="Times New Roman"/>
          <w:sz w:val="24"/>
          <w:szCs w:val="24"/>
        </w:rPr>
      </w:pPr>
    </w:p>
    <w:p w14:paraId="60FC7772" w14:textId="77777777" w:rsidR="005C0686" w:rsidRPr="005C0686" w:rsidRDefault="005C0686" w:rsidP="005C0686">
      <w:pPr>
        <w:pStyle w:val="ListParagraph"/>
        <w:rPr>
          <w:rFonts w:ascii="Times New Roman" w:hAnsi="Times New Roman"/>
          <w:sz w:val="24"/>
          <w:szCs w:val="24"/>
        </w:rPr>
      </w:pPr>
    </w:p>
    <w:p w14:paraId="7A170A8B" w14:textId="6B88CFB2" w:rsidR="005C0686" w:rsidRPr="005C0686" w:rsidRDefault="00D20C7D" w:rsidP="005C0686">
      <w:pPr>
        <w:pStyle w:val="ListParagraph"/>
        <w:jc w:val="center"/>
        <w:rPr>
          <w:rFonts w:ascii="Times New Roman" w:hAnsi="Times New Roman"/>
          <w:b/>
          <w:bCs/>
          <w:sz w:val="24"/>
          <w:szCs w:val="24"/>
        </w:rPr>
      </w:pPr>
      <w:r>
        <w:rPr>
          <w:rFonts w:ascii="Times New Roman" w:hAnsi="Times New Roman"/>
          <w:b/>
          <w:bCs/>
          <w:sz w:val="24"/>
          <w:szCs w:val="24"/>
        </w:rPr>
        <w:t xml:space="preserve">     </w:t>
      </w:r>
      <w:r w:rsidR="005C0686" w:rsidRPr="005C0686">
        <w:rPr>
          <w:rFonts w:ascii="Times New Roman" w:hAnsi="Times New Roman"/>
          <w:b/>
          <w:bCs/>
          <w:sz w:val="24"/>
          <w:szCs w:val="24"/>
        </w:rPr>
        <w:t>Neni 11</w:t>
      </w:r>
    </w:p>
    <w:p w14:paraId="25692860" w14:textId="067F0457" w:rsidR="007B330C" w:rsidRPr="005C0686" w:rsidRDefault="005C0686" w:rsidP="007B330C">
      <w:pPr>
        <w:pStyle w:val="ListParagraph"/>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C0686">
        <w:rPr>
          <w:rFonts w:ascii="Times New Roman" w:hAnsi="Times New Roman"/>
          <w:b/>
          <w:bCs/>
          <w:sz w:val="24"/>
          <w:szCs w:val="24"/>
        </w:rPr>
        <w:t>Ankesa në Agjenci</w:t>
      </w:r>
    </w:p>
    <w:p w14:paraId="51D622C5" w14:textId="77777777" w:rsidR="005C0686" w:rsidRPr="007B330C" w:rsidRDefault="005C0686" w:rsidP="007B330C">
      <w:pPr>
        <w:pStyle w:val="ListParagraph"/>
        <w:rPr>
          <w:rFonts w:ascii="Times New Roman" w:hAnsi="Times New Roman"/>
          <w:sz w:val="24"/>
          <w:szCs w:val="24"/>
        </w:rPr>
      </w:pPr>
    </w:p>
    <w:p w14:paraId="6E1FD618" w14:textId="388EEDA6" w:rsidR="00FF7761" w:rsidRPr="00853502" w:rsidRDefault="007B330C" w:rsidP="00853502">
      <w:pPr>
        <w:pStyle w:val="ListParagraph"/>
        <w:numPr>
          <w:ilvl w:val="0"/>
          <w:numId w:val="20"/>
        </w:numPr>
        <w:jc w:val="both"/>
        <w:rPr>
          <w:rFonts w:ascii="Times New Roman" w:hAnsi="Times New Roman"/>
          <w:sz w:val="24"/>
          <w:szCs w:val="24"/>
        </w:rPr>
      </w:pPr>
      <w:r>
        <w:rPr>
          <w:rFonts w:ascii="Times New Roman" w:hAnsi="Times New Roman"/>
          <w:sz w:val="24"/>
          <w:szCs w:val="24"/>
        </w:rPr>
        <w:t>N</w:t>
      </w:r>
      <w:r w:rsidRPr="007B330C">
        <w:rPr>
          <w:rFonts w:ascii="Times New Roman" w:hAnsi="Times New Roman"/>
          <w:sz w:val="24"/>
          <w:szCs w:val="24"/>
        </w:rPr>
        <w:t xml:space="preserve">ë rast se </w:t>
      </w:r>
      <w:r w:rsidR="00D20C7D">
        <w:rPr>
          <w:rFonts w:ascii="Times New Roman" w:hAnsi="Times New Roman"/>
          <w:sz w:val="24"/>
          <w:szCs w:val="24"/>
        </w:rPr>
        <w:t>Keshilli p</w:t>
      </w:r>
      <w:r w:rsidR="000C4177">
        <w:rPr>
          <w:rFonts w:ascii="Times New Roman" w:hAnsi="Times New Roman"/>
          <w:sz w:val="24"/>
          <w:szCs w:val="24"/>
        </w:rPr>
        <w:t>ë</w:t>
      </w:r>
      <w:r w:rsidR="00D20C7D">
        <w:rPr>
          <w:rFonts w:ascii="Times New Roman" w:hAnsi="Times New Roman"/>
          <w:sz w:val="24"/>
          <w:szCs w:val="24"/>
        </w:rPr>
        <w:t>rkatsisht gjykatat</w:t>
      </w:r>
      <w:r w:rsidRPr="007B330C">
        <w:rPr>
          <w:rFonts w:ascii="Times New Roman" w:hAnsi="Times New Roman"/>
          <w:sz w:val="24"/>
          <w:szCs w:val="24"/>
        </w:rPr>
        <w:t xml:space="preserve"> ka</w:t>
      </w:r>
      <w:r w:rsidR="00D20C7D">
        <w:rPr>
          <w:rFonts w:ascii="Times New Roman" w:hAnsi="Times New Roman"/>
          <w:sz w:val="24"/>
          <w:szCs w:val="24"/>
        </w:rPr>
        <w:t>n</w:t>
      </w:r>
      <w:r w:rsidR="00D469F2">
        <w:rPr>
          <w:rFonts w:ascii="Times New Roman" w:hAnsi="Times New Roman"/>
          <w:sz w:val="24"/>
          <w:szCs w:val="24"/>
        </w:rPr>
        <w:t>ë</w:t>
      </w:r>
      <w:r w:rsidRPr="007B330C">
        <w:rPr>
          <w:rFonts w:ascii="Times New Roman" w:hAnsi="Times New Roman"/>
          <w:sz w:val="24"/>
          <w:szCs w:val="24"/>
        </w:rPr>
        <w:t xml:space="preserve"> refuzuar në tërësi apo pjesërisht kërkesën për qasje në</w:t>
      </w:r>
      <w:r w:rsidR="00D20C7D">
        <w:rPr>
          <w:rFonts w:ascii="Times New Roman" w:hAnsi="Times New Roman"/>
          <w:sz w:val="24"/>
          <w:szCs w:val="24"/>
        </w:rPr>
        <w:t xml:space="preserve"> </w:t>
      </w:r>
      <w:r w:rsidRPr="00D20C7D">
        <w:rPr>
          <w:rFonts w:ascii="Times New Roman" w:hAnsi="Times New Roman"/>
          <w:sz w:val="24"/>
          <w:szCs w:val="24"/>
        </w:rPr>
        <w:t>dokumente publike</w:t>
      </w:r>
      <w:r w:rsidR="00D20C7D">
        <w:rPr>
          <w:rFonts w:ascii="Times New Roman" w:hAnsi="Times New Roman"/>
          <w:sz w:val="24"/>
          <w:szCs w:val="24"/>
        </w:rPr>
        <w:t xml:space="preserve">, si dhe </w:t>
      </w:r>
      <w:r w:rsidRPr="00D20C7D">
        <w:rPr>
          <w:rFonts w:ascii="Times New Roman" w:hAnsi="Times New Roman"/>
          <w:sz w:val="24"/>
          <w:szCs w:val="24"/>
        </w:rPr>
        <w:t>në rast të heshtjes apo mos përgjigjes, kërkuesi</w:t>
      </w:r>
      <w:r w:rsidR="005C0686" w:rsidRPr="00D20C7D">
        <w:rPr>
          <w:rFonts w:ascii="Times New Roman" w:hAnsi="Times New Roman"/>
          <w:sz w:val="24"/>
          <w:szCs w:val="24"/>
        </w:rPr>
        <w:t xml:space="preserve"> </w:t>
      </w:r>
      <w:r w:rsidRPr="00D20C7D">
        <w:rPr>
          <w:rFonts w:ascii="Times New Roman" w:hAnsi="Times New Roman"/>
          <w:sz w:val="24"/>
          <w:szCs w:val="24"/>
        </w:rPr>
        <w:t>mund t’i drejtohet me ankesë Agjencisë brenda afatit prej pesëmbëdhjetë (15) ditëve prej</w:t>
      </w:r>
      <w:r w:rsidR="00D20C7D">
        <w:rPr>
          <w:rFonts w:ascii="Times New Roman" w:hAnsi="Times New Roman"/>
          <w:sz w:val="24"/>
          <w:szCs w:val="24"/>
        </w:rPr>
        <w:t xml:space="preserve"> </w:t>
      </w:r>
      <w:r w:rsidRPr="00D20C7D">
        <w:rPr>
          <w:rFonts w:ascii="Times New Roman" w:hAnsi="Times New Roman"/>
          <w:sz w:val="24"/>
          <w:szCs w:val="24"/>
        </w:rPr>
        <w:t>pranimit të vendimit për refuzim ose vendimit për aprovim të pjesshëm të kërkesës për qasje.</w:t>
      </w:r>
    </w:p>
    <w:p w14:paraId="16399AD5" w14:textId="77777777" w:rsidR="00F34879" w:rsidRPr="00F34879" w:rsidRDefault="00F34879" w:rsidP="00F34879">
      <w:pPr>
        <w:pStyle w:val="ListParagraph"/>
        <w:rPr>
          <w:rFonts w:ascii="Times New Roman" w:hAnsi="Times New Roman"/>
          <w:sz w:val="24"/>
          <w:szCs w:val="24"/>
        </w:rPr>
      </w:pPr>
    </w:p>
    <w:p w14:paraId="73AEA09C" w14:textId="6A67A5B9" w:rsidR="00F34879" w:rsidRPr="00296D57" w:rsidRDefault="00F34879" w:rsidP="00F34879">
      <w:pPr>
        <w:pStyle w:val="ListParagraph"/>
        <w:numPr>
          <w:ilvl w:val="0"/>
          <w:numId w:val="20"/>
        </w:numPr>
        <w:jc w:val="both"/>
        <w:rPr>
          <w:rFonts w:ascii="Times New Roman" w:hAnsi="Times New Roman"/>
          <w:sz w:val="24"/>
          <w:szCs w:val="24"/>
        </w:rPr>
      </w:pPr>
      <w:r w:rsidRPr="009D43BA">
        <w:rPr>
          <w:rFonts w:ascii="Times New Roman" w:hAnsi="Times New Roman"/>
          <w:sz w:val="24"/>
          <w:szCs w:val="24"/>
        </w:rPr>
        <w:t>Në rast të refuzimit të plotë apo të pjesshëm të ankesës nga ana e Agjencisë, në përputhje me nenin 20, të Ligjit për Qasje në Dokumente Publike, kërkuesi mund t’i drejtohet me padi gjykatës kompetente për çështje administrative brenda tr</w:t>
      </w:r>
      <w:r w:rsidR="00BC7D4C">
        <w:rPr>
          <w:rFonts w:ascii="Times New Roman" w:hAnsi="Times New Roman"/>
          <w:sz w:val="24"/>
          <w:szCs w:val="24"/>
        </w:rPr>
        <w:t>i</w:t>
      </w:r>
      <w:r w:rsidRPr="009D43BA">
        <w:rPr>
          <w:rFonts w:ascii="Times New Roman" w:hAnsi="Times New Roman"/>
          <w:sz w:val="24"/>
          <w:szCs w:val="24"/>
        </w:rPr>
        <w:t>dhjet</w:t>
      </w:r>
      <w:r w:rsidR="00D469F2">
        <w:rPr>
          <w:rFonts w:ascii="Times New Roman" w:hAnsi="Times New Roman"/>
          <w:sz w:val="24"/>
          <w:szCs w:val="24"/>
        </w:rPr>
        <w:t>ë</w:t>
      </w:r>
      <w:r w:rsidRPr="009D43BA">
        <w:rPr>
          <w:rFonts w:ascii="Times New Roman" w:hAnsi="Times New Roman"/>
          <w:sz w:val="24"/>
          <w:szCs w:val="24"/>
        </w:rPr>
        <w:t xml:space="preserve"> (30) ditëve prej ditës së pranimit të vendimit përfundimtar nga Agjencia</w:t>
      </w:r>
      <w:r>
        <w:rPr>
          <w:rFonts w:ascii="Times New Roman" w:hAnsi="Times New Roman"/>
          <w:sz w:val="24"/>
          <w:szCs w:val="24"/>
        </w:rPr>
        <w:t xml:space="preserve">. </w:t>
      </w:r>
    </w:p>
    <w:p w14:paraId="1F00355A" w14:textId="77777777" w:rsidR="00C122A8" w:rsidRPr="00853502" w:rsidRDefault="00C122A8" w:rsidP="00853502">
      <w:pPr>
        <w:jc w:val="both"/>
        <w:rPr>
          <w:rFonts w:ascii="Times New Roman" w:hAnsi="Times New Roman"/>
          <w:sz w:val="24"/>
          <w:szCs w:val="24"/>
        </w:rPr>
      </w:pPr>
    </w:p>
    <w:p w14:paraId="05160579" w14:textId="52DBD7FD" w:rsidR="00C122A8" w:rsidRPr="00C122A8" w:rsidRDefault="00C122A8" w:rsidP="00B45155">
      <w:pPr>
        <w:spacing w:line="240" w:lineRule="auto"/>
        <w:ind w:left="1980"/>
        <w:contextualSpacing/>
        <w:jc w:val="center"/>
        <w:rPr>
          <w:rFonts w:ascii="Times New Roman" w:hAnsi="Times New Roman"/>
          <w:b/>
          <w:sz w:val="24"/>
          <w:szCs w:val="24"/>
        </w:rPr>
      </w:pPr>
      <w:r>
        <w:rPr>
          <w:rFonts w:ascii="Times New Roman" w:hAnsi="Times New Roman"/>
          <w:b/>
          <w:sz w:val="24"/>
          <w:szCs w:val="24"/>
        </w:rPr>
        <w:t>Neni 12</w:t>
      </w:r>
    </w:p>
    <w:p w14:paraId="07BC9294" w14:textId="7FEA9D05" w:rsidR="00C122A8" w:rsidRPr="00C122A8" w:rsidRDefault="00C122A8" w:rsidP="00B45155">
      <w:pPr>
        <w:ind w:left="1980"/>
        <w:jc w:val="center"/>
        <w:rPr>
          <w:rFonts w:ascii="Times New Roman" w:hAnsi="Times New Roman"/>
          <w:b/>
          <w:bCs/>
          <w:sz w:val="24"/>
          <w:szCs w:val="24"/>
        </w:rPr>
      </w:pPr>
      <w:r w:rsidRPr="00C122A8">
        <w:rPr>
          <w:rFonts w:ascii="Times New Roman" w:hAnsi="Times New Roman"/>
          <w:b/>
          <w:bCs/>
          <w:sz w:val="24"/>
          <w:szCs w:val="24"/>
        </w:rPr>
        <w:t xml:space="preserve">E </w:t>
      </w:r>
      <w:r>
        <w:rPr>
          <w:rFonts w:ascii="Times New Roman" w:hAnsi="Times New Roman"/>
          <w:b/>
          <w:bCs/>
          <w:sz w:val="24"/>
          <w:szCs w:val="24"/>
        </w:rPr>
        <w:t>d</w:t>
      </w:r>
      <w:r w:rsidRPr="00C122A8">
        <w:rPr>
          <w:rFonts w:ascii="Times New Roman" w:hAnsi="Times New Roman"/>
          <w:b/>
          <w:bCs/>
          <w:sz w:val="24"/>
          <w:szCs w:val="24"/>
        </w:rPr>
        <w:t>rejta për ripërdorim të dokumenteve publike</w:t>
      </w:r>
    </w:p>
    <w:p w14:paraId="5D9034BA" w14:textId="77777777" w:rsidR="00C122A8" w:rsidRDefault="00C122A8" w:rsidP="00C122A8">
      <w:pPr>
        <w:pStyle w:val="ListParagraph"/>
        <w:ind w:left="1080"/>
        <w:jc w:val="center"/>
        <w:rPr>
          <w:rFonts w:ascii="Times New Roman" w:hAnsi="Times New Roman"/>
          <w:b/>
          <w:bCs/>
          <w:sz w:val="24"/>
          <w:szCs w:val="24"/>
        </w:rPr>
      </w:pPr>
    </w:p>
    <w:p w14:paraId="62EEFABD" w14:textId="674742F7" w:rsidR="00C122A8" w:rsidRPr="005229C5" w:rsidRDefault="00C122A8" w:rsidP="00B45155">
      <w:pPr>
        <w:ind w:left="1080"/>
        <w:jc w:val="both"/>
        <w:rPr>
          <w:rFonts w:ascii="Times New Roman" w:hAnsi="Times New Roman"/>
          <w:b/>
          <w:bCs/>
          <w:sz w:val="24"/>
          <w:szCs w:val="24"/>
        </w:rPr>
      </w:pPr>
      <w:r w:rsidRPr="005229C5">
        <w:rPr>
          <w:rFonts w:ascii="Times New Roman" w:hAnsi="Times New Roman"/>
          <w:sz w:val="24"/>
          <w:szCs w:val="24"/>
        </w:rPr>
        <w:t>Secili person ka të drejtë të ripërdorë dokumentet publike, për qëllime komerciale ose jo</w:t>
      </w:r>
      <w:r w:rsidR="00AB6FD6" w:rsidRPr="005229C5">
        <w:rPr>
          <w:rFonts w:ascii="Times New Roman" w:hAnsi="Times New Roman"/>
          <w:sz w:val="24"/>
          <w:szCs w:val="24"/>
        </w:rPr>
        <w:t>. Lejmi</w:t>
      </w:r>
      <w:r w:rsidR="00406B08" w:rsidRPr="005229C5">
        <w:rPr>
          <w:rFonts w:ascii="Times New Roman" w:hAnsi="Times New Roman"/>
          <w:sz w:val="24"/>
          <w:szCs w:val="24"/>
        </w:rPr>
        <w:t>, kufizimi</w:t>
      </w:r>
      <w:r w:rsidR="00AB6FD6" w:rsidRPr="005229C5">
        <w:rPr>
          <w:rFonts w:ascii="Times New Roman" w:hAnsi="Times New Roman"/>
          <w:sz w:val="24"/>
          <w:szCs w:val="24"/>
        </w:rPr>
        <w:t xml:space="preserve"> dhe procdurat tjera për ripërdorim të dokumenteve publike bëhen në pë</w:t>
      </w:r>
      <w:r w:rsidRPr="005229C5">
        <w:rPr>
          <w:rFonts w:ascii="Times New Roman" w:hAnsi="Times New Roman"/>
          <w:sz w:val="24"/>
          <w:szCs w:val="24"/>
        </w:rPr>
        <w:t xml:space="preserve">rputhje me dispozitat dhe kufizimet e përcaktuara me </w:t>
      </w:r>
      <w:r w:rsidR="00AB6FD6" w:rsidRPr="005229C5">
        <w:rPr>
          <w:rFonts w:ascii="Times New Roman" w:hAnsi="Times New Roman"/>
          <w:sz w:val="24"/>
          <w:szCs w:val="24"/>
        </w:rPr>
        <w:t>L</w:t>
      </w:r>
      <w:r w:rsidRPr="005229C5">
        <w:rPr>
          <w:rFonts w:ascii="Times New Roman" w:hAnsi="Times New Roman"/>
          <w:sz w:val="24"/>
          <w:szCs w:val="24"/>
        </w:rPr>
        <w:t>igj</w:t>
      </w:r>
      <w:r w:rsidR="00AB6FD6" w:rsidRPr="005229C5">
        <w:rPr>
          <w:rFonts w:ascii="Times New Roman" w:hAnsi="Times New Roman"/>
          <w:sz w:val="24"/>
          <w:szCs w:val="24"/>
        </w:rPr>
        <w:t xml:space="preserve">in për Qasjen në Dokumentet Publike. </w:t>
      </w:r>
    </w:p>
    <w:p w14:paraId="18C992AD" w14:textId="7B7DF527" w:rsidR="00206A0B" w:rsidRDefault="00D20C7D" w:rsidP="00206A0B">
      <w:pPr>
        <w:pStyle w:val="ListParagraph"/>
        <w:rPr>
          <w:rFonts w:ascii="Times New Roman" w:hAnsi="Times New Roman"/>
          <w:sz w:val="24"/>
          <w:szCs w:val="24"/>
        </w:rPr>
      </w:pPr>
      <w:r>
        <w:rPr>
          <w:rFonts w:ascii="Times New Roman" w:hAnsi="Times New Roman"/>
          <w:sz w:val="24"/>
          <w:szCs w:val="24"/>
        </w:rPr>
        <w:t xml:space="preserve"> </w:t>
      </w:r>
    </w:p>
    <w:p w14:paraId="2A32D4BA" w14:textId="7B17AB46" w:rsidR="00AE2AB7" w:rsidRDefault="00AE2AB7" w:rsidP="00206A0B">
      <w:pPr>
        <w:pStyle w:val="ListParagraph"/>
        <w:rPr>
          <w:rFonts w:ascii="Times New Roman" w:hAnsi="Times New Roman"/>
          <w:sz w:val="24"/>
          <w:szCs w:val="24"/>
        </w:rPr>
      </w:pPr>
    </w:p>
    <w:p w14:paraId="5612961D" w14:textId="2215AFC7" w:rsidR="00AE2AB7" w:rsidRDefault="00AE2AB7" w:rsidP="00206A0B">
      <w:pPr>
        <w:pStyle w:val="ListParagraph"/>
        <w:rPr>
          <w:rFonts w:ascii="Times New Roman" w:hAnsi="Times New Roman"/>
          <w:sz w:val="24"/>
          <w:szCs w:val="24"/>
        </w:rPr>
      </w:pPr>
    </w:p>
    <w:p w14:paraId="35052595" w14:textId="217F9920" w:rsidR="00AE2AB7" w:rsidRDefault="00AE2AB7" w:rsidP="00206A0B">
      <w:pPr>
        <w:pStyle w:val="ListParagraph"/>
        <w:rPr>
          <w:rFonts w:ascii="Times New Roman" w:hAnsi="Times New Roman"/>
          <w:sz w:val="24"/>
          <w:szCs w:val="24"/>
        </w:rPr>
      </w:pPr>
    </w:p>
    <w:p w14:paraId="37222BDB" w14:textId="34F9321F" w:rsidR="00AE2AB7" w:rsidRDefault="00AE2AB7" w:rsidP="00206A0B">
      <w:pPr>
        <w:pStyle w:val="ListParagraph"/>
        <w:rPr>
          <w:rFonts w:ascii="Times New Roman" w:hAnsi="Times New Roman"/>
          <w:sz w:val="24"/>
          <w:szCs w:val="24"/>
        </w:rPr>
      </w:pPr>
    </w:p>
    <w:p w14:paraId="5704A6A1" w14:textId="77777777" w:rsidR="00AE2AB7" w:rsidRPr="00206A0B" w:rsidRDefault="00AE2AB7" w:rsidP="00206A0B">
      <w:pPr>
        <w:pStyle w:val="ListParagraph"/>
        <w:rPr>
          <w:rFonts w:ascii="Times New Roman" w:hAnsi="Times New Roman"/>
          <w:sz w:val="24"/>
          <w:szCs w:val="24"/>
        </w:rPr>
      </w:pPr>
    </w:p>
    <w:p w14:paraId="0C6BA5F0" w14:textId="77777777" w:rsidR="00206A0B" w:rsidRPr="00206A0B" w:rsidRDefault="00206A0B" w:rsidP="00206A0B">
      <w:pPr>
        <w:pStyle w:val="ListParagraph"/>
        <w:jc w:val="both"/>
        <w:rPr>
          <w:rFonts w:ascii="Times New Roman" w:hAnsi="Times New Roman"/>
          <w:sz w:val="24"/>
          <w:szCs w:val="24"/>
        </w:rPr>
      </w:pPr>
    </w:p>
    <w:p w14:paraId="44CEE831" w14:textId="3285C8D9" w:rsidR="0021271B" w:rsidRDefault="006D6DD5" w:rsidP="000B292A">
      <w:pPr>
        <w:spacing w:line="240" w:lineRule="auto"/>
        <w:contextualSpacing/>
        <w:jc w:val="center"/>
        <w:rPr>
          <w:rFonts w:ascii="Times New Roman" w:hAnsi="Times New Roman"/>
          <w:b/>
          <w:sz w:val="24"/>
          <w:szCs w:val="24"/>
        </w:rPr>
      </w:pPr>
      <w:r>
        <w:rPr>
          <w:rFonts w:ascii="Times New Roman" w:hAnsi="Times New Roman"/>
          <w:b/>
          <w:sz w:val="24"/>
          <w:szCs w:val="24"/>
        </w:rPr>
        <w:t>Neni 1</w:t>
      </w:r>
      <w:r w:rsidR="00713403">
        <w:rPr>
          <w:rFonts w:ascii="Times New Roman" w:hAnsi="Times New Roman"/>
          <w:b/>
          <w:sz w:val="24"/>
          <w:szCs w:val="24"/>
        </w:rPr>
        <w:t>2</w:t>
      </w:r>
    </w:p>
    <w:p w14:paraId="77264D9D" w14:textId="29434805" w:rsidR="00243556" w:rsidRDefault="00243556" w:rsidP="000B292A">
      <w:pPr>
        <w:spacing w:line="240" w:lineRule="auto"/>
        <w:contextualSpacing/>
        <w:jc w:val="center"/>
        <w:rPr>
          <w:rFonts w:ascii="Times New Roman" w:hAnsi="Times New Roman"/>
          <w:b/>
          <w:sz w:val="24"/>
          <w:szCs w:val="24"/>
        </w:rPr>
      </w:pPr>
      <w:r>
        <w:rPr>
          <w:rFonts w:ascii="Times New Roman" w:hAnsi="Times New Roman"/>
          <w:b/>
          <w:sz w:val="24"/>
          <w:szCs w:val="24"/>
        </w:rPr>
        <w:t>Dhënia e informatave, njoftimet dhe publikimet</w:t>
      </w:r>
    </w:p>
    <w:p w14:paraId="152EBE5D" w14:textId="77777777" w:rsidR="0021271B" w:rsidRDefault="0021271B" w:rsidP="0021271B">
      <w:pPr>
        <w:spacing w:line="240" w:lineRule="auto"/>
        <w:jc w:val="center"/>
        <w:rPr>
          <w:rFonts w:ascii="Times New Roman" w:hAnsi="Times New Roman"/>
          <w:b/>
          <w:sz w:val="24"/>
          <w:szCs w:val="24"/>
        </w:rPr>
      </w:pPr>
    </w:p>
    <w:p w14:paraId="0407A97A" w14:textId="79FB1F79" w:rsidR="0070410C" w:rsidRDefault="00392D56" w:rsidP="0070410C">
      <w:pPr>
        <w:pStyle w:val="ListParagraph"/>
        <w:numPr>
          <w:ilvl w:val="0"/>
          <w:numId w:val="10"/>
        </w:numPr>
        <w:jc w:val="both"/>
        <w:rPr>
          <w:rFonts w:ascii="Times New Roman" w:hAnsi="Times New Roman"/>
          <w:sz w:val="24"/>
          <w:szCs w:val="24"/>
        </w:rPr>
      </w:pPr>
      <w:r w:rsidRPr="00B45155">
        <w:rPr>
          <w:rFonts w:ascii="Times New Roman" w:hAnsi="Times New Roman"/>
          <w:sz w:val="24"/>
          <w:szCs w:val="24"/>
        </w:rPr>
        <w:t xml:space="preserve">Këshilli dhe </w:t>
      </w:r>
      <w:r w:rsidR="00FB6131" w:rsidRPr="00B45155">
        <w:rPr>
          <w:rFonts w:ascii="Times New Roman" w:hAnsi="Times New Roman"/>
          <w:sz w:val="24"/>
          <w:szCs w:val="24"/>
        </w:rPr>
        <w:t>g</w:t>
      </w:r>
      <w:r w:rsidRPr="00B45155">
        <w:rPr>
          <w:rFonts w:ascii="Times New Roman" w:hAnsi="Times New Roman"/>
          <w:sz w:val="24"/>
          <w:szCs w:val="24"/>
        </w:rPr>
        <w:t>jykatat ofrojnë një numër të konsiderueshme të informatave të përgjithshme, gjatë punës së përditshme</w:t>
      </w:r>
      <w:r w:rsidR="0007122F" w:rsidRPr="00B45155">
        <w:rPr>
          <w:rFonts w:ascii="Times New Roman" w:hAnsi="Times New Roman"/>
          <w:sz w:val="24"/>
          <w:szCs w:val="24"/>
        </w:rPr>
        <w:t xml:space="preserve"> në komunik</w:t>
      </w:r>
      <w:r w:rsidR="002F2BF8" w:rsidRPr="00B45155">
        <w:rPr>
          <w:rFonts w:ascii="Times New Roman" w:hAnsi="Times New Roman"/>
          <w:sz w:val="24"/>
          <w:szCs w:val="24"/>
        </w:rPr>
        <w:t>im të drejtpërdrejt me palë</w:t>
      </w:r>
      <w:r w:rsidR="00B45155">
        <w:rPr>
          <w:rFonts w:ascii="Times New Roman" w:hAnsi="Times New Roman"/>
          <w:sz w:val="24"/>
          <w:szCs w:val="24"/>
        </w:rPr>
        <w:t>t.</w:t>
      </w:r>
    </w:p>
    <w:p w14:paraId="31F36F80" w14:textId="782D33D8" w:rsidR="00B45155" w:rsidRPr="00B45155" w:rsidRDefault="00B45155" w:rsidP="00B45155">
      <w:pPr>
        <w:pStyle w:val="ListParagraph"/>
        <w:jc w:val="both"/>
        <w:rPr>
          <w:rFonts w:ascii="Times New Roman" w:hAnsi="Times New Roman"/>
          <w:sz w:val="24"/>
          <w:szCs w:val="24"/>
        </w:rPr>
      </w:pPr>
    </w:p>
    <w:p w14:paraId="5BC7F301" w14:textId="7D5DCD5E" w:rsidR="002F2BF8" w:rsidRDefault="002E0742" w:rsidP="00392D56">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Këshilli dhe </w:t>
      </w:r>
      <w:r w:rsidR="00B45155">
        <w:rPr>
          <w:rFonts w:ascii="Times New Roman" w:hAnsi="Times New Roman"/>
          <w:sz w:val="24"/>
          <w:szCs w:val="24"/>
        </w:rPr>
        <w:t>g</w:t>
      </w:r>
      <w:r>
        <w:rPr>
          <w:rFonts w:ascii="Times New Roman" w:hAnsi="Times New Roman"/>
          <w:sz w:val="24"/>
          <w:szCs w:val="24"/>
        </w:rPr>
        <w:t>jykatat japin informata për publikun edhe përmes njoftimeve dhe publikimeve të ndryshme.</w:t>
      </w:r>
    </w:p>
    <w:p w14:paraId="341F41B5" w14:textId="77777777" w:rsidR="0070410C" w:rsidRPr="0070410C" w:rsidRDefault="0070410C" w:rsidP="0070410C">
      <w:pPr>
        <w:pStyle w:val="ListParagraph"/>
        <w:rPr>
          <w:rFonts w:ascii="Times New Roman" w:hAnsi="Times New Roman"/>
          <w:sz w:val="24"/>
          <w:szCs w:val="24"/>
        </w:rPr>
      </w:pPr>
    </w:p>
    <w:p w14:paraId="4DB97F4F" w14:textId="11292BE1" w:rsidR="00B45155" w:rsidRPr="002F163A" w:rsidRDefault="002E0742" w:rsidP="00B45155">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Palët e interesuara dhe publiku i </w:t>
      </w:r>
      <w:r w:rsidR="0070410C">
        <w:rPr>
          <w:rFonts w:ascii="Times New Roman" w:hAnsi="Times New Roman"/>
          <w:sz w:val="24"/>
          <w:szCs w:val="24"/>
        </w:rPr>
        <w:t>gjerë</w:t>
      </w:r>
      <w:r>
        <w:rPr>
          <w:rFonts w:ascii="Times New Roman" w:hAnsi="Times New Roman"/>
          <w:sz w:val="24"/>
          <w:szCs w:val="24"/>
        </w:rPr>
        <w:t xml:space="preserve"> mund të kenë qasje të drejtpërdrejt në dokumente </w:t>
      </w:r>
      <w:r w:rsidR="009A63E2">
        <w:rPr>
          <w:rFonts w:ascii="Times New Roman" w:hAnsi="Times New Roman"/>
          <w:sz w:val="24"/>
          <w:szCs w:val="24"/>
        </w:rPr>
        <w:t>publike</w:t>
      </w:r>
      <w:r>
        <w:rPr>
          <w:rFonts w:ascii="Times New Roman" w:hAnsi="Times New Roman"/>
          <w:sz w:val="24"/>
          <w:szCs w:val="24"/>
        </w:rPr>
        <w:t xml:space="preserve"> të Këshillit dhe </w:t>
      </w:r>
      <w:r w:rsidR="003A078A">
        <w:rPr>
          <w:rFonts w:ascii="Times New Roman" w:hAnsi="Times New Roman"/>
          <w:sz w:val="24"/>
          <w:szCs w:val="24"/>
        </w:rPr>
        <w:t>g</w:t>
      </w:r>
      <w:r>
        <w:rPr>
          <w:rFonts w:ascii="Times New Roman" w:hAnsi="Times New Roman"/>
          <w:sz w:val="24"/>
          <w:szCs w:val="24"/>
        </w:rPr>
        <w:t xml:space="preserve">jykatave në </w:t>
      </w:r>
      <w:r w:rsidR="0070410C">
        <w:rPr>
          <w:rFonts w:ascii="Times New Roman" w:hAnsi="Times New Roman"/>
          <w:sz w:val="24"/>
          <w:szCs w:val="24"/>
        </w:rPr>
        <w:t>formë</w:t>
      </w:r>
      <w:r>
        <w:rPr>
          <w:rFonts w:ascii="Times New Roman" w:hAnsi="Times New Roman"/>
          <w:sz w:val="24"/>
          <w:szCs w:val="24"/>
        </w:rPr>
        <w:t xml:space="preserve"> </w:t>
      </w:r>
      <w:r w:rsidR="0070410C">
        <w:rPr>
          <w:rFonts w:ascii="Times New Roman" w:hAnsi="Times New Roman"/>
          <w:sz w:val="24"/>
          <w:szCs w:val="24"/>
        </w:rPr>
        <w:t>elektronike</w:t>
      </w:r>
      <w:r>
        <w:rPr>
          <w:rFonts w:ascii="Times New Roman" w:hAnsi="Times New Roman"/>
          <w:sz w:val="24"/>
          <w:szCs w:val="24"/>
        </w:rPr>
        <w:t xml:space="preserve"> në faqen e internetit, e cila përmban </w:t>
      </w:r>
      <w:r w:rsidR="009D2194">
        <w:rPr>
          <w:rFonts w:ascii="Times New Roman" w:hAnsi="Times New Roman"/>
          <w:sz w:val="24"/>
          <w:szCs w:val="24"/>
        </w:rPr>
        <w:t xml:space="preserve">informata të përgjithshme për aktivitet kryesore të Këshillit dhe </w:t>
      </w:r>
      <w:r w:rsidR="00B45155">
        <w:rPr>
          <w:rFonts w:ascii="Times New Roman" w:hAnsi="Times New Roman"/>
          <w:sz w:val="24"/>
          <w:szCs w:val="24"/>
        </w:rPr>
        <w:t>g</w:t>
      </w:r>
      <w:r w:rsidR="009D2194">
        <w:rPr>
          <w:rFonts w:ascii="Times New Roman" w:hAnsi="Times New Roman"/>
          <w:sz w:val="24"/>
          <w:szCs w:val="24"/>
        </w:rPr>
        <w:t xml:space="preserve">jykatave, </w:t>
      </w:r>
      <w:r w:rsidR="0070410C">
        <w:rPr>
          <w:rFonts w:ascii="Times New Roman" w:hAnsi="Times New Roman"/>
          <w:sz w:val="24"/>
          <w:szCs w:val="24"/>
        </w:rPr>
        <w:t>strukturën</w:t>
      </w:r>
      <w:r w:rsidR="009D2194">
        <w:rPr>
          <w:rFonts w:ascii="Times New Roman" w:hAnsi="Times New Roman"/>
          <w:sz w:val="24"/>
          <w:szCs w:val="24"/>
        </w:rPr>
        <w:t xml:space="preserve"> organizative</w:t>
      </w:r>
      <w:r w:rsidR="00B76571">
        <w:rPr>
          <w:rFonts w:ascii="Times New Roman" w:hAnsi="Times New Roman"/>
          <w:sz w:val="24"/>
          <w:szCs w:val="24"/>
        </w:rPr>
        <w:t xml:space="preserve"> t</w:t>
      </w:r>
      <w:r w:rsidR="00B45155">
        <w:rPr>
          <w:rFonts w:ascii="Times New Roman" w:hAnsi="Times New Roman"/>
          <w:sz w:val="24"/>
          <w:szCs w:val="24"/>
        </w:rPr>
        <w:t>ë</w:t>
      </w:r>
      <w:r w:rsidR="00B76571">
        <w:rPr>
          <w:rFonts w:ascii="Times New Roman" w:hAnsi="Times New Roman"/>
          <w:sz w:val="24"/>
          <w:szCs w:val="24"/>
        </w:rPr>
        <w:t xml:space="preserve"> Këshillit dhe </w:t>
      </w:r>
      <w:r w:rsidR="00B45155">
        <w:rPr>
          <w:rFonts w:ascii="Times New Roman" w:hAnsi="Times New Roman"/>
          <w:sz w:val="24"/>
          <w:szCs w:val="24"/>
        </w:rPr>
        <w:t>g</w:t>
      </w:r>
      <w:r w:rsidR="00B76571">
        <w:rPr>
          <w:rFonts w:ascii="Times New Roman" w:hAnsi="Times New Roman"/>
          <w:sz w:val="24"/>
          <w:szCs w:val="24"/>
        </w:rPr>
        <w:t>jykatave</w:t>
      </w:r>
      <w:r w:rsidR="009D2194">
        <w:rPr>
          <w:rFonts w:ascii="Times New Roman" w:hAnsi="Times New Roman"/>
          <w:sz w:val="24"/>
          <w:szCs w:val="24"/>
        </w:rPr>
        <w:t xml:space="preserve">, kontaktet dhe formular të ndryshme, </w:t>
      </w:r>
      <w:r w:rsidR="005D761A">
        <w:rPr>
          <w:rFonts w:ascii="Times New Roman" w:hAnsi="Times New Roman"/>
          <w:sz w:val="24"/>
          <w:szCs w:val="24"/>
        </w:rPr>
        <w:t xml:space="preserve">raporte statistikore të </w:t>
      </w:r>
      <w:r w:rsidR="00B06F93">
        <w:rPr>
          <w:rFonts w:ascii="Times New Roman" w:hAnsi="Times New Roman"/>
          <w:sz w:val="24"/>
          <w:szCs w:val="24"/>
        </w:rPr>
        <w:t>g</w:t>
      </w:r>
      <w:r w:rsidR="005D761A">
        <w:rPr>
          <w:rFonts w:ascii="Times New Roman" w:hAnsi="Times New Roman"/>
          <w:sz w:val="24"/>
          <w:szCs w:val="24"/>
        </w:rPr>
        <w:t xml:space="preserve">jykatave, </w:t>
      </w:r>
      <w:r w:rsidR="009D2194">
        <w:rPr>
          <w:rFonts w:ascii="Times New Roman" w:hAnsi="Times New Roman"/>
          <w:sz w:val="24"/>
          <w:szCs w:val="24"/>
        </w:rPr>
        <w:t xml:space="preserve"> </w:t>
      </w:r>
      <w:r w:rsidR="005D761A">
        <w:rPr>
          <w:rFonts w:ascii="Times New Roman" w:hAnsi="Times New Roman"/>
          <w:sz w:val="24"/>
          <w:szCs w:val="24"/>
        </w:rPr>
        <w:t xml:space="preserve">të dhëna statistikore disiplinore </w:t>
      </w:r>
      <w:r w:rsidR="0070410C">
        <w:rPr>
          <w:rFonts w:ascii="Times New Roman" w:hAnsi="Times New Roman"/>
          <w:sz w:val="24"/>
          <w:szCs w:val="24"/>
        </w:rPr>
        <w:t>për</w:t>
      </w:r>
      <w:r w:rsidR="005D761A">
        <w:rPr>
          <w:rFonts w:ascii="Times New Roman" w:hAnsi="Times New Roman"/>
          <w:sz w:val="24"/>
          <w:szCs w:val="24"/>
        </w:rPr>
        <w:t xml:space="preserve"> gjyqtar, </w:t>
      </w:r>
      <w:r w:rsidR="0070410C">
        <w:rPr>
          <w:rFonts w:ascii="Times New Roman" w:hAnsi="Times New Roman"/>
          <w:sz w:val="24"/>
          <w:szCs w:val="24"/>
        </w:rPr>
        <w:t>a</w:t>
      </w:r>
      <w:r w:rsidR="00B76571">
        <w:rPr>
          <w:rFonts w:ascii="Times New Roman" w:hAnsi="Times New Roman"/>
          <w:sz w:val="24"/>
          <w:szCs w:val="24"/>
        </w:rPr>
        <w:t>ktgjykime, vendime të</w:t>
      </w:r>
      <w:r w:rsidR="0070410C">
        <w:rPr>
          <w:rFonts w:ascii="Times New Roman" w:hAnsi="Times New Roman"/>
          <w:sz w:val="24"/>
          <w:szCs w:val="24"/>
        </w:rPr>
        <w:t xml:space="preserve"> </w:t>
      </w:r>
      <w:r w:rsidR="00B06F93">
        <w:rPr>
          <w:rFonts w:ascii="Times New Roman" w:hAnsi="Times New Roman"/>
          <w:sz w:val="24"/>
          <w:szCs w:val="24"/>
        </w:rPr>
        <w:t>g</w:t>
      </w:r>
      <w:r w:rsidR="0070410C">
        <w:rPr>
          <w:rFonts w:ascii="Times New Roman" w:hAnsi="Times New Roman"/>
          <w:sz w:val="24"/>
          <w:szCs w:val="24"/>
        </w:rPr>
        <w:t>jykatave dhe Këshillit</w:t>
      </w:r>
      <w:r w:rsidR="008344DC">
        <w:rPr>
          <w:rFonts w:ascii="Times New Roman" w:hAnsi="Times New Roman"/>
          <w:sz w:val="24"/>
          <w:szCs w:val="24"/>
        </w:rPr>
        <w:t>.</w:t>
      </w:r>
      <w:r w:rsidR="002F163A">
        <w:rPr>
          <w:rFonts w:ascii="Times New Roman" w:hAnsi="Times New Roman"/>
          <w:sz w:val="24"/>
          <w:szCs w:val="24"/>
        </w:rPr>
        <w:t xml:space="preserve"> </w:t>
      </w:r>
      <w:r w:rsidR="002F163A">
        <w:rPr>
          <w:rFonts w:ascii="Times New Roman" w:hAnsi="Times New Roman"/>
          <w:sz w:val="24"/>
          <w:szCs w:val="24"/>
        </w:rPr>
        <w:tab/>
      </w:r>
      <w:r w:rsidR="008344DC">
        <w:rPr>
          <w:rFonts w:ascii="Times New Roman" w:hAnsi="Times New Roman"/>
          <w:sz w:val="24"/>
          <w:szCs w:val="24"/>
        </w:rPr>
        <w:t xml:space="preserve"> </w:t>
      </w:r>
      <w:r w:rsidR="002F163A">
        <w:rPr>
          <w:rFonts w:ascii="Times New Roman" w:hAnsi="Times New Roman"/>
          <w:sz w:val="24"/>
          <w:szCs w:val="24"/>
        </w:rPr>
        <w:br/>
      </w:r>
    </w:p>
    <w:p w14:paraId="1CD960FE" w14:textId="5F85E672" w:rsidR="006B6E69" w:rsidRDefault="006B6E69" w:rsidP="00392D56">
      <w:pPr>
        <w:pStyle w:val="ListParagraph"/>
        <w:numPr>
          <w:ilvl w:val="0"/>
          <w:numId w:val="10"/>
        </w:numPr>
        <w:jc w:val="both"/>
        <w:rPr>
          <w:rFonts w:ascii="Times New Roman" w:hAnsi="Times New Roman"/>
          <w:sz w:val="24"/>
          <w:szCs w:val="24"/>
        </w:rPr>
      </w:pPr>
      <w:r>
        <w:rPr>
          <w:rFonts w:ascii="Times New Roman" w:hAnsi="Times New Roman"/>
          <w:sz w:val="24"/>
          <w:szCs w:val="24"/>
        </w:rPr>
        <w:t>Për të siguruar transparencë të plot</w:t>
      </w:r>
      <w:r w:rsidR="00381A9B">
        <w:rPr>
          <w:rFonts w:ascii="Times New Roman" w:hAnsi="Times New Roman"/>
          <w:sz w:val="24"/>
          <w:szCs w:val="24"/>
        </w:rPr>
        <w:t>ë</w:t>
      </w:r>
      <w:r>
        <w:rPr>
          <w:rFonts w:ascii="Times New Roman" w:hAnsi="Times New Roman"/>
          <w:sz w:val="24"/>
          <w:szCs w:val="24"/>
        </w:rPr>
        <w:t xml:space="preserve">, Këshilli dhe Gjykatat </w:t>
      </w:r>
      <w:r w:rsidR="002F3CD1">
        <w:rPr>
          <w:rFonts w:ascii="Times New Roman" w:hAnsi="Times New Roman"/>
          <w:sz w:val="24"/>
          <w:szCs w:val="24"/>
        </w:rPr>
        <w:t>raportojnë</w:t>
      </w:r>
      <w:r w:rsidR="00DD0C34">
        <w:rPr>
          <w:rFonts w:ascii="Times New Roman" w:hAnsi="Times New Roman"/>
          <w:sz w:val="24"/>
          <w:szCs w:val="24"/>
        </w:rPr>
        <w:t xml:space="preserve"> dh</w:t>
      </w:r>
      <w:r>
        <w:rPr>
          <w:rFonts w:ascii="Times New Roman" w:hAnsi="Times New Roman"/>
          <w:sz w:val="24"/>
          <w:szCs w:val="24"/>
        </w:rPr>
        <w:t>e</w:t>
      </w:r>
      <w:r w:rsidR="00DD0C34">
        <w:rPr>
          <w:rFonts w:ascii="Times New Roman" w:hAnsi="Times New Roman"/>
          <w:sz w:val="24"/>
          <w:szCs w:val="24"/>
        </w:rPr>
        <w:t xml:space="preserve"> </w:t>
      </w:r>
      <w:r>
        <w:rPr>
          <w:rFonts w:ascii="Times New Roman" w:hAnsi="Times New Roman"/>
          <w:sz w:val="24"/>
          <w:szCs w:val="24"/>
        </w:rPr>
        <w:t>informojnë</w:t>
      </w:r>
      <w:r w:rsidR="00DD0C34">
        <w:rPr>
          <w:rFonts w:ascii="Times New Roman" w:hAnsi="Times New Roman"/>
          <w:sz w:val="24"/>
          <w:szCs w:val="24"/>
        </w:rPr>
        <w:t xml:space="preserve"> pa</w:t>
      </w:r>
      <w:r w:rsidR="00E84C12">
        <w:rPr>
          <w:rFonts w:ascii="Times New Roman" w:hAnsi="Times New Roman"/>
          <w:sz w:val="24"/>
          <w:szCs w:val="24"/>
        </w:rPr>
        <w:t>lët e interesuara për punën</w:t>
      </w:r>
      <w:r w:rsidR="00DD0C34">
        <w:rPr>
          <w:rFonts w:ascii="Times New Roman" w:hAnsi="Times New Roman"/>
          <w:sz w:val="24"/>
          <w:szCs w:val="24"/>
        </w:rPr>
        <w:t xml:space="preserve"> e</w:t>
      </w:r>
      <w:r w:rsidR="002F3CD1">
        <w:rPr>
          <w:rFonts w:ascii="Times New Roman" w:hAnsi="Times New Roman"/>
          <w:sz w:val="24"/>
          <w:szCs w:val="24"/>
        </w:rPr>
        <w:t xml:space="preserve"> </w:t>
      </w:r>
      <w:r w:rsidR="00DD0C34">
        <w:rPr>
          <w:rFonts w:ascii="Times New Roman" w:hAnsi="Times New Roman"/>
          <w:sz w:val="24"/>
          <w:szCs w:val="24"/>
        </w:rPr>
        <w:t xml:space="preserve">tyre përmes raporteve vjetore </w:t>
      </w:r>
      <w:r w:rsidR="00C4552A">
        <w:rPr>
          <w:rFonts w:ascii="Times New Roman" w:hAnsi="Times New Roman"/>
          <w:sz w:val="24"/>
          <w:szCs w:val="24"/>
        </w:rPr>
        <w:t xml:space="preserve">si dhe </w:t>
      </w:r>
      <w:r w:rsidR="00DD0C34">
        <w:rPr>
          <w:rFonts w:ascii="Times New Roman" w:hAnsi="Times New Roman"/>
          <w:sz w:val="24"/>
          <w:szCs w:val="24"/>
        </w:rPr>
        <w:t>përmes formave</w:t>
      </w:r>
      <w:r w:rsidR="00C4552A">
        <w:rPr>
          <w:rFonts w:ascii="Times New Roman" w:hAnsi="Times New Roman"/>
          <w:sz w:val="24"/>
          <w:szCs w:val="24"/>
        </w:rPr>
        <w:t xml:space="preserve"> tjera</w:t>
      </w:r>
      <w:r w:rsidR="000B2126">
        <w:rPr>
          <w:rFonts w:ascii="Times New Roman" w:hAnsi="Times New Roman"/>
          <w:sz w:val="24"/>
          <w:szCs w:val="24"/>
        </w:rPr>
        <w:t xml:space="preserve">                                                                                                                                                                                                                                                                                                                                                                                                                                                                                                                                                                                                                                                                                                                                                                                                                                                                                                                                                                                                                                                                                                                                                                                                                                                                                                                                                                                                                                                                                                                                                                                                                                                                                                                                                                                                                                                                                                                                                                                                                                                                                                                                                                                                                                                                                                                                                                                                                                                                                                                                                                                                                                                                                                                                                                                                                                                                                                                                                                                                                                                                                                                                                                                                                                                                                                                                                                                                                                                                                                                                                                                                                                                                                                                                                                                                                                                                                                                                                                                                                                                                                                                                                                                                                                                                                                                                                                                                                                                                                                                                                                                                                                                                                                                                                                                                                                                                                                                                                                                                                                                                                                                                                                                                                                                                                                                                                                                                                                                                                                                                                                                                                                                                                                                                                                                                                                                                                                                                                                                                                                                                                                                                                                                                                                                                                                                                                                                                                                                                                                                                                                                                                                                                                                                                                                                                                                                                                                                                                                                                                                                                                                                                                                                                                                                                                                                                                                                                                                                                                                                                                                                                                                                                                                                                                                                                                                                                                                                                                                                                                                                                                                                                                                                                                                                                                                                                                                                                                                                                                                                                                                                                                                                                                                                                                                                                                                                                                                                                                                                                                                                                                                                                                                                                                                                                                                                                                                                                                                                                                                                                                                                                                                                                                                                                                                                                                                                                                                                                                                                                                                                                                                                                                                                                                                                                                                                                                                                                                                                                                                                                                                                                                                                                                                                                                                                                                                                                                                                                                                                                                                                                                                                                                                                                                                                       </w:t>
      </w:r>
      <w:r w:rsidR="00DD0C34">
        <w:rPr>
          <w:rFonts w:ascii="Times New Roman" w:hAnsi="Times New Roman"/>
          <w:sz w:val="24"/>
          <w:szCs w:val="24"/>
        </w:rPr>
        <w:t xml:space="preserve"> të raportimit me qellim të sigurimit të </w:t>
      </w:r>
      <w:r w:rsidR="002F3CD1">
        <w:rPr>
          <w:rFonts w:ascii="Times New Roman" w:hAnsi="Times New Roman"/>
          <w:sz w:val="24"/>
          <w:szCs w:val="24"/>
        </w:rPr>
        <w:t>transparencës</w:t>
      </w:r>
      <w:r w:rsidR="00DD0C34">
        <w:rPr>
          <w:rFonts w:ascii="Times New Roman" w:hAnsi="Times New Roman"/>
          <w:sz w:val="24"/>
          <w:szCs w:val="24"/>
        </w:rPr>
        <w:t xml:space="preserve"> së plot dhe raportimit në pajtim me ligjin.</w:t>
      </w:r>
    </w:p>
    <w:p w14:paraId="7A54E36A" w14:textId="500F9CE3" w:rsidR="002F3CD1" w:rsidRPr="002F3CD1" w:rsidRDefault="002F3CD1" w:rsidP="00B1321F">
      <w:pPr>
        <w:spacing w:line="240" w:lineRule="auto"/>
        <w:contextualSpacing/>
        <w:jc w:val="center"/>
        <w:rPr>
          <w:rFonts w:ascii="Times New Roman" w:hAnsi="Times New Roman"/>
          <w:b/>
          <w:sz w:val="24"/>
          <w:szCs w:val="24"/>
        </w:rPr>
      </w:pPr>
      <w:r w:rsidRPr="002F3CD1">
        <w:rPr>
          <w:rFonts w:ascii="Times New Roman" w:hAnsi="Times New Roman"/>
          <w:b/>
          <w:sz w:val="24"/>
          <w:szCs w:val="24"/>
        </w:rPr>
        <w:t>Neni 1</w:t>
      </w:r>
      <w:r w:rsidR="00206A0B">
        <w:rPr>
          <w:rFonts w:ascii="Times New Roman" w:hAnsi="Times New Roman"/>
          <w:b/>
          <w:sz w:val="24"/>
          <w:szCs w:val="24"/>
        </w:rPr>
        <w:t>2</w:t>
      </w:r>
    </w:p>
    <w:p w14:paraId="3B37C70F" w14:textId="34568D50" w:rsidR="002F3CD1" w:rsidRPr="007869FA" w:rsidRDefault="00A81A7F" w:rsidP="00B1321F">
      <w:pPr>
        <w:spacing w:line="240" w:lineRule="auto"/>
        <w:contextualSpacing/>
        <w:jc w:val="center"/>
        <w:rPr>
          <w:rFonts w:ascii="Times New Roman" w:hAnsi="Times New Roman"/>
          <w:b/>
          <w:sz w:val="24"/>
          <w:szCs w:val="24"/>
        </w:rPr>
      </w:pPr>
      <w:r>
        <w:rPr>
          <w:rFonts w:ascii="Times New Roman" w:hAnsi="Times New Roman"/>
          <w:b/>
          <w:sz w:val="24"/>
          <w:szCs w:val="24"/>
        </w:rPr>
        <w:t xml:space="preserve">Klasifikimi i dokumeteve publike </w:t>
      </w:r>
    </w:p>
    <w:p w14:paraId="4CBA8522" w14:textId="1F82C444" w:rsidR="003608A6" w:rsidRPr="00142714" w:rsidRDefault="00FC22C8" w:rsidP="00142714">
      <w:pPr>
        <w:pStyle w:val="ListParagraph"/>
        <w:numPr>
          <w:ilvl w:val="0"/>
          <w:numId w:val="12"/>
        </w:numPr>
        <w:jc w:val="both"/>
        <w:rPr>
          <w:rFonts w:ascii="Times New Roman" w:hAnsi="Times New Roman"/>
          <w:sz w:val="24"/>
          <w:szCs w:val="24"/>
        </w:rPr>
      </w:pPr>
      <w:r w:rsidRPr="00921B68">
        <w:rPr>
          <w:rFonts w:ascii="Times New Roman" w:hAnsi="Times New Roman"/>
          <w:sz w:val="24"/>
          <w:szCs w:val="24"/>
        </w:rPr>
        <w:t xml:space="preserve">Këshilli </w:t>
      </w:r>
      <w:r w:rsidR="002309DB">
        <w:rPr>
          <w:rFonts w:ascii="Times New Roman" w:hAnsi="Times New Roman"/>
          <w:sz w:val="24"/>
          <w:szCs w:val="24"/>
        </w:rPr>
        <w:t xml:space="preserve">cakton grupin punues për të përgagitur listën e </w:t>
      </w:r>
      <w:r w:rsidRPr="00921B68">
        <w:rPr>
          <w:rFonts w:ascii="Times New Roman" w:hAnsi="Times New Roman"/>
          <w:sz w:val="24"/>
          <w:szCs w:val="24"/>
        </w:rPr>
        <w:t>klasifi</w:t>
      </w:r>
      <w:r w:rsidR="000F0644">
        <w:rPr>
          <w:rFonts w:ascii="Times New Roman" w:hAnsi="Times New Roman"/>
          <w:sz w:val="24"/>
          <w:szCs w:val="24"/>
        </w:rPr>
        <w:t>k</w:t>
      </w:r>
      <w:r w:rsidR="002C1023">
        <w:rPr>
          <w:rFonts w:ascii="Times New Roman" w:hAnsi="Times New Roman"/>
          <w:sz w:val="24"/>
          <w:szCs w:val="24"/>
        </w:rPr>
        <w:t>imit të</w:t>
      </w:r>
      <w:r w:rsidRPr="00921B68">
        <w:rPr>
          <w:rFonts w:ascii="Times New Roman" w:hAnsi="Times New Roman"/>
          <w:sz w:val="24"/>
          <w:szCs w:val="24"/>
        </w:rPr>
        <w:t xml:space="preserve"> dokumete</w:t>
      </w:r>
      <w:r w:rsidR="002C1023">
        <w:rPr>
          <w:rFonts w:ascii="Times New Roman" w:hAnsi="Times New Roman"/>
          <w:sz w:val="24"/>
          <w:szCs w:val="24"/>
        </w:rPr>
        <w:t>ve</w:t>
      </w:r>
      <w:r w:rsidRPr="00921B68">
        <w:rPr>
          <w:rFonts w:ascii="Times New Roman" w:hAnsi="Times New Roman"/>
          <w:sz w:val="24"/>
          <w:szCs w:val="24"/>
        </w:rPr>
        <w:t xml:space="preserve"> q</w:t>
      </w:r>
      <w:r w:rsidR="002C1023">
        <w:rPr>
          <w:rFonts w:ascii="Times New Roman" w:hAnsi="Times New Roman"/>
          <w:sz w:val="24"/>
          <w:szCs w:val="24"/>
        </w:rPr>
        <w:t>ë Këshilli dhe gjykatat</w:t>
      </w:r>
      <w:r w:rsidRPr="00921B68">
        <w:rPr>
          <w:rFonts w:ascii="Times New Roman" w:hAnsi="Times New Roman"/>
          <w:sz w:val="24"/>
          <w:szCs w:val="24"/>
        </w:rPr>
        <w:t xml:space="preserve"> prodhojnë, përpunojnë,</w:t>
      </w:r>
      <w:r w:rsidR="0031270E" w:rsidRPr="00921B68">
        <w:rPr>
          <w:rFonts w:ascii="Times New Roman" w:hAnsi="Times New Roman"/>
          <w:sz w:val="24"/>
          <w:szCs w:val="24"/>
        </w:rPr>
        <w:t xml:space="preserve"> mb</w:t>
      </w:r>
      <w:r w:rsidRPr="00921B68">
        <w:rPr>
          <w:rFonts w:ascii="Times New Roman" w:hAnsi="Times New Roman"/>
          <w:sz w:val="24"/>
          <w:szCs w:val="24"/>
        </w:rPr>
        <w:t>ajn</w:t>
      </w:r>
      <w:r w:rsidR="0031270E" w:rsidRPr="00921B68">
        <w:rPr>
          <w:rFonts w:ascii="Times New Roman" w:hAnsi="Times New Roman"/>
          <w:sz w:val="24"/>
          <w:szCs w:val="24"/>
        </w:rPr>
        <w:t>ë</w:t>
      </w:r>
      <w:r w:rsidRPr="00921B68">
        <w:rPr>
          <w:rFonts w:ascii="Times New Roman" w:hAnsi="Times New Roman"/>
          <w:sz w:val="24"/>
          <w:szCs w:val="24"/>
        </w:rPr>
        <w:t xml:space="preserve"> apo </w:t>
      </w:r>
      <w:r w:rsidR="0031270E" w:rsidRPr="00921B68">
        <w:rPr>
          <w:rFonts w:ascii="Times New Roman" w:hAnsi="Times New Roman"/>
          <w:sz w:val="24"/>
          <w:szCs w:val="24"/>
        </w:rPr>
        <w:t>ruajnë</w:t>
      </w:r>
      <w:r w:rsidRPr="00921B68">
        <w:rPr>
          <w:rFonts w:ascii="Times New Roman" w:hAnsi="Times New Roman"/>
          <w:sz w:val="24"/>
          <w:szCs w:val="24"/>
        </w:rPr>
        <w:t xml:space="preserve">, </w:t>
      </w:r>
      <w:r w:rsidR="0031270E" w:rsidRPr="00921B68">
        <w:rPr>
          <w:rFonts w:ascii="Times New Roman" w:hAnsi="Times New Roman"/>
          <w:sz w:val="24"/>
          <w:szCs w:val="24"/>
        </w:rPr>
        <w:t>dokumentet konfidenciale, dhe të</w:t>
      </w:r>
      <w:r w:rsidRPr="00921B68">
        <w:rPr>
          <w:rFonts w:ascii="Times New Roman" w:hAnsi="Times New Roman"/>
          <w:sz w:val="24"/>
          <w:szCs w:val="24"/>
        </w:rPr>
        <w:t xml:space="preserve"> kufizuara.</w:t>
      </w:r>
    </w:p>
    <w:p w14:paraId="0E607176" w14:textId="77777777" w:rsidR="00207601" w:rsidRPr="00921B68" w:rsidRDefault="00207601" w:rsidP="00207601">
      <w:pPr>
        <w:pStyle w:val="ListParagraph"/>
        <w:jc w:val="both"/>
        <w:rPr>
          <w:rFonts w:ascii="Times New Roman" w:hAnsi="Times New Roman"/>
          <w:sz w:val="24"/>
          <w:szCs w:val="24"/>
        </w:rPr>
      </w:pPr>
    </w:p>
    <w:p w14:paraId="5762AAE3" w14:textId="68794062" w:rsidR="00AC7604" w:rsidRDefault="003D0117" w:rsidP="007A3B1D">
      <w:pPr>
        <w:pStyle w:val="ListParagraph"/>
        <w:numPr>
          <w:ilvl w:val="0"/>
          <w:numId w:val="12"/>
        </w:numPr>
        <w:jc w:val="both"/>
        <w:rPr>
          <w:rFonts w:ascii="Times New Roman" w:hAnsi="Times New Roman"/>
          <w:sz w:val="24"/>
          <w:szCs w:val="24"/>
        </w:rPr>
      </w:pPr>
      <w:r>
        <w:rPr>
          <w:rFonts w:ascii="Times New Roman" w:hAnsi="Times New Roman"/>
          <w:sz w:val="24"/>
          <w:szCs w:val="24"/>
        </w:rPr>
        <w:t>Lista e klasifikimit të dokumenteve publike</w:t>
      </w:r>
      <w:r w:rsidR="00381A9B">
        <w:rPr>
          <w:rFonts w:ascii="Times New Roman" w:hAnsi="Times New Roman"/>
          <w:sz w:val="24"/>
          <w:szCs w:val="24"/>
        </w:rPr>
        <w:t xml:space="preserve"> do t’i bashkangjitet</w:t>
      </w:r>
      <w:r w:rsidR="0031270E" w:rsidRPr="00921B68">
        <w:rPr>
          <w:rFonts w:ascii="Times New Roman" w:hAnsi="Times New Roman"/>
          <w:sz w:val="24"/>
          <w:szCs w:val="24"/>
        </w:rPr>
        <w:t xml:space="preserve"> </w:t>
      </w:r>
      <w:r w:rsidR="00381A9B">
        <w:rPr>
          <w:rFonts w:ascii="Times New Roman" w:hAnsi="Times New Roman"/>
          <w:sz w:val="24"/>
          <w:szCs w:val="24"/>
        </w:rPr>
        <w:t>r</w:t>
      </w:r>
      <w:r w:rsidR="0031270E" w:rsidRPr="00921B68">
        <w:rPr>
          <w:rFonts w:ascii="Times New Roman" w:hAnsi="Times New Roman"/>
          <w:sz w:val="24"/>
          <w:szCs w:val="24"/>
        </w:rPr>
        <w:t>regullor</w:t>
      </w:r>
      <w:r w:rsidR="000D1BBF">
        <w:rPr>
          <w:rFonts w:ascii="Times New Roman" w:hAnsi="Times New Roman"/>
          <w:sz w:val="24"/>
          <w:szCs w:val="24"/>
        </w:rPr>
        <w:t>es së veçantë për klasifikim të dokumeteve</w:t>
      </w:r>
      <w:r w:rsidR="0031270E" w:rsidRPr="00921B68">
        <w:rPr>
          <w:rFonts w:ascii="Times New Roman" w:hAnsi="Times New Roman"/>
          <w:sz w:val="24"/>
          <w:szCs w:val="24"/>
        </w:rPr>
        <w:t xml:space="preserve">, e cila </w:t>
      </w:r>
      <w:r w:rsidR="00207601" w:rsidRPr="00921B68">
        <w:rPr>
          <w:rFonts w:ascii="Times New Roman" w:hAnsi="Times New Roman"/>
          <w:sz w:val="24"/>
          <w:szCs w:val="24"/>
        </w:rPr>
        <w:t>do të</w:t>
      </w:r>
      <w:r w:rsidR="0031270E" w:rsidRPr="00921B68">
        <w:rPr>
          <w:rFonts w:ascii="Times New Roman" w:hAnsi="Times New Roman"/>
          <w:sz w:val="24"/>
          <w:szCs w:val="24"/>
        </w:rPr>
        <w:t xml:space="preserve"> </w:t>
      </w:r>
      <w:r w:rsidR="00207601" w:rsidRPr="00921B68">
        <w:rPr>
          <w:rFonts w:ascii="Times New Roman" w:hAnsi="Times New Roman"/>
          <w:sz w:val="24"/>
          <w:szCs w:val="24"/>
        </w:rPr>
        <w:t>mirëmbahet dhe azhurnohet në baz</w:t>
      </w:r>
      <w:r w:rsidR="0031270E" w:rsidRPr="00921B68">
        <w:rPr>
          <w:rFonts w:ascii="Times New Roman" w:hAnsi="Times New Roman"/>
          <w:sz w:val="24"/>
          <w:szCs w:val="24"/>
        </w:rPr>
        <w:t>a vjetore nga K</w:t>
      </w:r>
      <w:r w:rsidR="00207601" w:rsidRPr="00921B68">
        <w:rPr>
          <w:rFonts w:ascii="Times New Roman" w:hAnsi="Times New Roman"/>
          <w:sz w:val="24"/>
          <w:szCs w:val="24"/>
        </w:rPr>
        <w:t>ë</w:t>
      </w:r>
      <w:r w:rsidR="0031270E" w:rsidRPr="00921B68">
        <w:rPr>
          <w:rFonts w:ascii="Times New Roman" w:hAnsi="Times New Roman"/>
          <w:sz w:val="24"/>
          <w:szCs w:val="24"/>
        </w:rPr>
        <w:t>shilli</w:t>
      </w:r>
      <w:r w:rsidR="00974A3D" w:rsidRPr="00921B68">
        <w:rPr>
          <w:rFonts w:ascii="Times New Roman" w:hAnsi="Times New Roman"/>
          <w:sz w:val="24"/>
          <w:szCs w:val="24"/>
        </w:rPr>
        <w:t xml:space="preserve"> në rolin e A</w:t>
      </w:r>
      <w:r w:rsidR="00FF774F" w:rsidRPr="00921B68">
        <w:rPr>
          <w:rFonts w:ascii="Times New Roman" w:hAnsi="Times New Roman"/>
          <w:sz w:val="24"/>
          <w:szCs w:val="24"/>
        </w:rPr>
        <w:t xml:space="preserve">utoritetit </w:t>
      </w:r>
      <w:r w:rsidR="00974A3D" w:rsidRPr="00921B68">
        <w:rPr>
          <w:rFonts w:ascii="Times New Roman" w:hAnsi="Times New Roman"/>
          <w:sz w:val="24"/>
          <w:szCs w:val="24"/>
        </w:rPr>
        <w:t>Klasifikues</w:t>
      </w:r>
      <w:r w:rsidR="00E260F9">
        <w:rPr>
          <w:rFonts w:ascii="Times New Roman" w:hAnsi="Times New Roman"/>
          <w:sz w:val="24"/>
          <w:szCs w:val="24"/>
        </w:rPr>
        <w:t>.</w:t>
      </w:r>
    </w:p>
    <w:p w14:paraId="58F8826A" w14:textId="77777777" w:rsidR="00AE2AB7" w:rsidRPr="00AE2AB7" w:rsidRDefault="00AE2AB7" w:rsidP="00AE2AB7">
      <w:pPr>
        <w:pStyle w:val="ListParagraph"/>
        <w:rPr>
          <w:rFonts w:ascii="Times New Roman" w:hAnsi="Times New Roman"/>
          <w:sz w:val="24"/>
          <w:szCs w:val="24"/>
        </w:rPr>
      </w:pPr>
    </w:p>
    <w:p w14:paraId="27DF0D2F" w14:textId="3A51F80A" w:rsidR="00634309" w:rsidRDefault="00634309" w:rsidP="0021271B">
      <w:pPr>
        <w:pStyle w:val="NoSpacing"/>
        <w:jc w:val="center"/>
        <w:rPr>
          <w:rFonts w:ascii="Times New Roman" w:hAnsi="Times New Roman" w:cs="Times New Roman"/>
          <w:b/>
          <w:spacing w:val="-1"/>
          <w:sz w:val="24"/>
          <w:szCs w:val="24"/>
        </w:rPr>
      </w:pPr>
      <w:r w:rsidRPr="004F1174">
        <w:rPr>
          <w:rFonts w:ascii="Times New Roman" w:hAnsi="Times New Roman" w:cs="Times New Roman"/>
          <w:b/>
          <w:spacing w:val="-1"/>
          <w:sz w:val="24"/>
          <w:szCs w:val="24"/>
        </w:rPr>
        <w:t>N</w:t>
      </w:r>
      <w:r w:rsidRPr="004F1174">
        <w:rPr>
          <w:rFonts w:ascii="Times New Roman" w:hAnsi="Times New Roman" w:cs="Times New Roman"/>
          <w:b/>
          <w:sz w:val="24"/>
          <w:szCs w:val="24"/>
        </w:rPr>
        <w:t>e</w:t>
      </w:r>
      <w:r w:rsidRPr="004F1174">
        <w:rPr>
          <w:rFonts w:ascii="Times New Roman" w:hAnsi="Times New Roman" w:cs="Times New Roman"/>
          <w:b/>
          <w:spacing w:val="1"/>
          <w:sz w:val="24"/>
          <w:szCs w:val="24"/>
        </w:rPr>
        <w:t>n</w:t>
      </w:r>
      <w:r w:rsidRPr="004F1174">
        <w:rPr>
          <w:rFonts w:ascii="Times New Roman" w:hAnsi="Times New Roman" w:cs="Times New Roman"/>
          <w:b/>
          <w:sz w:val="24"/>
          <w:szCs w:val="24"/>
        </w:rPr>
        <w:t xml:space="preserve">i </w:t>
      </w:r>
      <w:r w:rsidR="00025B07">
        <w:rPr>
          <w:rFonts w:ascii="Times New Roman" w:hAnsi="Times New Roman" w:cs="Times New Roman"/>
          <w:b/>
          <w:spacing w:val="-1"/>
          <w:sz w:val="24"/>
          <w:szCs w:val="24"/>
        </w:rPr>
        <w:t>1</w:t>
      </w:r>
      <w:r w:rsidR="00206A0B">
        <w:rPr>
          <w:rFonts w:ascii="Times New Roman" w:hAnsi="Times New Roman" w:cs="Times New Roman"/>
          <w:b/>
          <w:spacing w:val="-1"/>
          <w:sz w:val="24"/>
          <w:szCs w:val="24"/>
        </w:rPr>
        <w:t>3</w:t>
      </w:r>
    </w:p>
    <w:p w14:paraId="4759A8D7" w14:textId="481BE704" w:rsidR="00B93802" w:rsidRDefault="00784D84" w:rsidP="0021271B">
      <w:pPr>
        <w:pStyle w:val="NoSpacing"/>
        <w:jc w:val="center"/>
        <w:rPr>
          <w:rFonts w:ascii="Times New Roman" w:hAnsi="Times New Roman" w:cs="Times New Roman"/>
          <w:b/>
          <w:spacing w:val="-1"/>
          <w:sz w:val="24"/>
          <w:szCs w:val="24"/>
        </w:rPr>
      </w:pPr>
      <w:r>
        <w:rPr>
          <w:rFonts w:ascii="Times New Roman" w:hAnsi="Times New Roman" w:cs="Times New Roman"/>
          <w:b/>
          <w:spacing w:val="-1"/>
          <w:sz w:val="24"/>
          <w:szCs w:val="24"/>
        </w:rPr>
        <w:t>Raportimi</w:t>
      </w:r>
    </w:p>
    <w:p w14:paraId="717A6B41" w14:textId="77777777" w:rsidR="00B93802" w:rsidRDefault="00B93802" w:rsidP="0021271B">
      <w:pPr>
        <w:pStyle w:val="NoSpacing"/>
        <w:jc w:val="center"/>
        <w:rPr>
          <w:rFonts w:ascii="Times New Roman" w:hAnsi="Times New Roman" w:cs="Times New Roman"/>
          <w:b/>
          <w:spacing w:val="-1"/>
          <w:sz w:val="24"/>
          <w:szCs w:val="24"/>
        </w:rPr>
      </w:pPr>
    </w:p>
    <w:p w14:paraId="7DB6AAB9" w14:textId="052AAA30" w:rsidR="00DB2494" w:rsidRPr="00886181" w:rsidRDefault="00D215B8" w:rsidP="00B93802">
      <w:pPr>
        <w:pStyle w:val="NoSpacing"/>
        <w:numPr>
          <w:ilvl w:val="0"/>
          <w:numId w:val="15"/>
        </w:numPr>
        <w:jc w:val="both"/>
        <w:rPr>
          <w:rFonts w:ascii="Times New Roman" w:hAnsi="Times New Roman" w:cs="Times New Roman"/>
          <w:b/>
          <w:spacing w:val="-1"/>
          <w:sz w:val="24"/>
          <w:szCs w:val="24"/>
        </w:rPr>
      </w:pPr>
      <w:r w:rsidRPr="004B7870">
        <w:rPr>
          <w:rFonts w:ascii="Times New Roman" w:hAnsi="Times New Roman" w:cs="Times New Roman"/>
          <w:spacing w:val="-1"/>
          <w:sz w:val="24"/>
          <w:szCs w:val="24"/>
        </w:rPr>
        <w:t>Për të siguruar transparencë të plotë në punën e tyre edhe sa i përket qasjes në dokumente publike,</w:t>
      </w:r>
      <w:r w:rsidR="00441369" w:rsidRPr="004B7870">
        <w:rPr>
          <w:rFonts w:ascii="Times New Roman" w:hAnsi="Times New Roman" w:cs="Times New Roman"/>
          <w:spacing w:val="-1"/>
          <w:sz w:val="24"/>
          <w:szCs w:val="24"/>
        </w:rPr>
        <w:t xml:space="preserve"> bazuar në nenin 31 të Ligjit për Qasje në Dokumente Publike, </w:t>
      </w:r>
      <w:r w:rsidR="00DB2494">
        <w:rPr>
          <w:rFonts w:ascii="Times New Roman" w:hAnsi="Times New Roman" w:cs="Times New Roman"/>
          <w:spacing w:val="-1"/>
          <w:sz w:val="24"/>
          <w:szCs w:val="24"/>
        </w:rPr>
        <w:t xml:space="preserve">zyrtari përgjegjës i </w:t>
      </w:r>
      <w:r w:rsidR="00441369" w:rsidRPr="004B7870">
        <w:rPr>
          <w:rFonts w:ascii="Times New Roman" w:hAnsi="Times New Roman" w:cs="Times New Roman"/>
          <w:spacing w:val="-1"/>
          <w:sz w:val="24"/>
          <w:szCs w:val="24"/>
        </w:rPr>
        <w:t xml:space="preserve">Këshilli në bashkërendim edhe me zyrtaret përgjegjës të </w:t>
      </w:r>
      <w:r w:rsidR="00EA5E23">
        <w:rPr>
          <w:rFonts w:ascii="Times New Roman" w:hAnsi="Times New Roman" w:cs="Times New Roman"/>
          <w:spacing w:val="-1"/>
          <w:sz w:val="24"/>
          <w:szCs w:val="24"/>
        </w:rPr>
        <w:t>g</w:t>
      </w:r>
      <w:r w:rsidR="00441369" w:rsidRPr="004B7870">
        <w:rPr>
          <w:rFonts w:ascii="Times New Roman" w:hAnsi="Times New Roman" w:cs="Times New Roman"/>
          <w:spacing w:val="-1"/>
          <w:sz w:val="24"/>
          <w:szCs w:val="24"/>
        </w:rPr>
        <w:t>jykatave</w:t>
      </w:r>
      <w:r w:rsidR="00206B58" w:rsidRPr="004B7870">
        <w:rPr>
          <w:rFonts w:ascii="Times New Roman" w:hAnsi="Times New Roman" w:cs="Times New Roman"/>
          <w:spacing w:val="-1"/>
          <w:sz w:val="24"/>
          <w:szCs w:val="24"/>
        </w:rPr>
        <w:t xml:space="preserve"> hartojnë një raport vjetor më së largu deri në fund të muajit janar të</w:t>
      </w:r>
      <w:r w:rsidR="008F4AC1">
        <w:rPr>
          <w:rFonts w:ascii="Times New Roman" w:hAnsi="Times New Roman" w:cs="Times New Roman"/>
          <w:spacing w:val="-1"/>
          <w:sz w:val="24"/>
          <w:szCs w:val="24"/>
        </w:rPr>
        <w:t xml:space="preserve"> çdo viti</w:t>
      </w:r>
      <w:r w:rsidR="00206B58" w:rsidRPr="004B7870">
        <w:rPr>
          <w:rFonts w:ascii="Times New Roman" w:hAnsi="Times New Roman" w:cs="Times New Roman"/>
          <w:spacing w:val="-1"/>
          <w:sz w:val="24"/>
          <w:szCs w:val="24"/>
        </w:rPr>
        <w:t xml:space="preserve">, </w:t>
      </w:r>
      <w:r w:rsidR="00382DB1" w:rsidRPr="004B7870">
        <w:rPr>
          <w:rFonts w:ascii="Times New Roman" w:hAnsi="Times New Roman" w:cs="Times New Roman"/>
          <w:spacing w:val="-1"/>
          <w:sz w:val="24"/>
          <w:szCs w:val="24"/>
        </w:rPr>
        <w:t>për</w:t>
      </w:r>
      <w:r w:rsidR="00206B58" w:rsidRPr="004B7870">
        <w:rPr>
          <w:rFonts w:ascii="Times New Roman" w:hAnsi="Times New Roman" w:cs="Times New Roman"/>
          <w:spacing w:val="-1"/>
          <w:sz w:val="24"/>
          <w:szCs w:val="24"/>
        </w:rPr>
        <w:t xml:space="preserve"> periudhën deri me da</w:t>
      </w:r>
      <w:r w:rsidR="00DB2494">
        <w:rPr>
          <w:rFonts w:ascii="Times New Roman" w:hAnsi="Times New Roman" w:cs="Times New Roman"/>
          <w:spacing w:val="-1"/>
          <w:sz w:val="24"/>
          <w:szCs w:val="24"/>
        </w:rPr>
        <w:t>të 31 dhjetor të vitit paraprak.</w:t>
      </w:r>
    </w:p>
    <w:p w14:paraId="2D21013C" w14:textId="77777777" w:rsidR="00886181" w:rsidRPr="00DB2494" w:rsidRDefault="00886181" w:rsidP="00886181">
      <w:pPr>
        <w:pStyle w:val="NoSpacing"/>
        <w:ind w:left="720"/>
        <w:jc w:val="both"/>
        <w:rPr>
          <w:rFonts w:ascii="Times New Roman" w:hAnsi="Times New Roman" w:cs="Times New Roman"/>
          <w:b/>
          <w:spacing w:val="-1"/>
          <w:sz w:val="24"/>
          <w:szCs w:val="24"/>
        </w:rPr>
      </w:pPr>
    </w:p>
    <w:p w14:paraId="6D94E198" w14:textId="4F3A3724" w:rsidR="00ED697A" w:rsidRPr="007025A6" w:rsidRDefault="00DB2494" w:rsidP="00B93802">
      <w:pPr>
        <w:pStyle w:val="NoSpacing"/>
        <w:numPr>
          <w:ilvl w:val="0"/>
          <w:numId w:val="15"/>
        </w:numPr>
        <w:jc w:val="both"/>
        <w:rPr>
          <w:rFonts w:ascii="Times New Roman" w:hAnsi="Times New Roman" w:cs="Times New Roman"/>
          <w:b/>
          <w:spacing w:val="-1"/>
          <w:sz w:val="24"/>
          <w:szCs w:val="24"/>
        </w:rPr>
      </w:pPr>
      <w:r>
        <w:rPr>
          <w:rFonts w:ascii="Times New Roman" w:hAnsi="Times New Roman" w:cs="Times New Roman"/>
          <w:spacing w:val="-1"/>
          <w:sz w:val="24"/>
          <w:szCs w:val="24"/>
        </w:rPr>
        <w:t>Raporti duhet të përfshij</w:t>
      </w:r>
      <w:r w:rsidR="003A1724">
        <w:rPr>
          <w:rFonts w:ascii="Times New Roman" w:hAnsi="Times New Roman" w:cs="Times New Roman"/>
          <w:spacing w:val="-1"/>
          <w:sz w:val="24"/>
          <w:szCs w:val="24"/>
        </w:rPr>
        <w:t>ë</w:t>
      </w:r>
      <w:r w:rsidR="00206B58" w:rsidRPr="004B7870">
        <w:rPr>
          <w:rFonts w:ascii="Times New Roman" w:hAnsi="Times New Roman" w:cs="Times New Roman"/>
          <w:spacing w:val="-1"/>
          <w:sz w:val="24"/>
          <w:szCs w:val="24"/>
        </w:rPr>
        <w:t xml:space="preserve"> </w:t>
      </w:r>
      <w:r w:rsidR="00886181">
        <w:rPr>
          <w:rFonts w:ascii="Times New Roman" w:hAnsi="Times New Roman" w:cs="Times New Roman"/>
          <w:spacing w:val="-1"/>
          <w:sz w:val="24"/>
          <w:szCs w:val="24"/>
        </w:rPr>
        <w:t>numri e</w:t>
      </w:r>
      <w:r w:rsidR="00382DB1" w:rsidRPr="004B7870">
        <w:rPr>
          <w:rFonts w:ascii="Times New Roman" w:hAnsi="Times New Roman" w:cs="Times New Roman"/>
          <w:spacing w:val="-1"/>
          <w:sz w:val="24"/>
          <w:szCs w:val="24"/>
        </w:rPr>
        <w:t xml:space="preserve"> ras</w:t>
      </w:r>
      <w:r w:rsidR="00886181">
        <w:rPr>
          <w:rFonts w:ascii="Times New Roman" w:hAnsi="Times New Roman" w:cs="Times New Roman"/>
          <w:spacing w:val="-1"/>
          <w:sz w:val="24"/>
          <w:szCs w:val="24"/>
        </w:rPr>
        <w:t xml:space="preserve">teve, në të cilat Këshilli dhe </w:t>
      </w:r>
      <w:r w:rsidR="00AB76AB">
        <w:rPr>
          <w:rFonts w:ascii="Times New Roman" w:hAnsi="Times New Roman" w:cs="Times New Roman"/>
          <w:spacing w:val="-1"/>
          <w:sz w:val="24"/>
          <w:szCs w:val="24"/>
        </w:rPr>
        <w:t>g</w:t>
      </w:r>
      <w:r w:rsidR="00382DB1" w:rsidRPr="004B7870">
        <w:rPr>
          <w:rFonts w:ascii="Times New Roman" w:hAnsi="Times New Roman" w:cs="Times New Roman"/>
          <w:spacing w:val="-1"/>
          <w:sz w:val="24"/>
          <w:szCs w:val="24"/>
        </w:rPr>
        <w:t>jykatat kanë l</w:t>
      </w:r>
      <w:r w:rsidR="00886181">
        <w:rPr>
          <w:rFonts w:ascii="Times New Roman" w:hAnsi="Times New Roman" w:cs="Times New Roman"/>
          <w:spacing w:val="-1"/>
          <w:sz w:val="24"/>
          <w:szCs w:val="24"/>
        </w:rPr>
        <w:t xml:space="preserve">ejuar qasje, numrin e rasteve të cilat Këshilli dhe </w:t>
      </w:r>
      <w:r w:rsidR="00AB76AB">
        <w:rPr>
          <w:rFonts w:ascii="Times New Roman" w:hAnsi="Times New Roman" w:cs="Times New Roman"/>
          <w:spacing w:val="-1"/>
          <w:sz w:val="24"/>
          <w:szCs w:val="24"/>
        </w:rPr>
        <w:t>g</w:t>
      </w:r>
      <w:r w:rsidR="00382DB1" w:rsidRPr="004B7870">
        <w:rPr>
          <w:rFonts w:ascii="Times New Roman" w:hAnsi="Times New Roman" w:cs="Times New Roman"/>
          <w:spacing w:val="-1"/>
          <w:sz w:val="24"/>
          <w:szCs w:val="24"/>
        </w:rPr>
        <w:t xml:space="preserve">jykatat kanë refuzuar qasjen në </w:t>
      </w:r>
      <w:r w:rsidR="004B7870" w:rsidRPr="004B7870">
        <w:rPr>
          <w:rFonts w:ascii="Times New Roman" w:hAnsi="Times New Roman" w:cs="Times New Roman"/>
          <w:spacing w:val="-1"/>
          <w:sz w:val="24"/>
          <w:szCs w:val="24"/>
        </w:rPr>
        <w:t xml:space="preserve">dokumente dhe arsyet e këtyre </w:t>
      </w:r>
      <w:r w:rsidR="003A1724">
        <w:rPr>
          <w:rFonts w:ascii="Times New Roman" w:hAnsi="Times New Roman" w:cs="Times New Roman"/>
          <w:spacing w:val="-1"/>
          <w:sz w:val="24"/>
          <w:szCs w:val="24"/>
        </w:rPr>
        <w:t>refuzimeve</w:t>
      </w:r>
      <w:r w:rsidR="004B7870" w:rsidRPr="004B7870">
        <w:rPr>
          <w:rFonts w:ascii="Times New Roman" w:hAnsi="Times New Roman" w:cs="Times New Roman"/>
          <w:spacing w:val="-1"/>
          <w:sz w:val="24"/>
          <w:szCs w:val="24"/>
        </w:rPr>
        <w:t>.</w:t>
      </w:r>
    </w:p>
    <w:p w14:paraId="6ED80217" w14:textId="77777777" w:rsidR="007025A6" w:rsidRDefault="007025A6" w:rsidP="007025A6">
      <w:pPr>
        <w:pStyle w:val="ListParagraph"/>
        <w:rPr>
          <w:rFonts w:ascii="Times New Roman" w:hAnsi="Times New Roman" w:cs="Times New Roman"/>
          <w:b/>
          <w:spacing w:val="-1"/>
          <w:sz w:val="24"/>
          <w:szCs w:val="24"/>
        </w:rPr>
      </w:pPr>
    </w:p>
    <w:p w14:paraId="6D0B5EFF" w14:textId="2659D6A8" w:rsidR="00744558" w:rsidRDefault="00886181" w:rsidP="006704AF">
      <w:pPr>
        <w:pStyle w:val="NoSpacing"/>
        <w:numPr>
          <w:ilvl w:val="0"/>
          <w:numId w:val="15"/>
        </w:numPr>
        <w:jc w:val="both"/>
        <w:rPr>
          <w:rFonts w:ascii="Times New Roman" w:hAnsi="Times New Roman" w:cs="Times New Roman"/>
          <w:spacing w:val="-1"/>
          <w:sz w:val="24"/>
          <w:szCs w:val="24"/>
        </w:rPr>
      </w:pPr>
      <w:r w:rsidRPr="007025A6">
        <w:rPr>
          <w:rFonts w:ascii="Times New Roman" w:hAnsi="Times New Roman" w:cs="Times New Roman"/>
          <w:spacing w:val="-1"/>
          <w:sz w:val="24"/>
          <w:szCs w:val="24"/>
        </w:rPr>
        <w:lastRenderedPageBreak/>
        <w:t>Rapo</w:t>
      </w:r>
      <w:r w:rsidR="007025A6" w:rsidRPr="007025A6">
        <w:rPr>
          <w:rFonts w:ascii="Times New Roman" w:hAnsi="Times New Roman" w:cs="Times New Roman"/>
          <w:spacing w:val="-1"/>
          <w:sz w:val="24"/>
          <w:szCs w:val="24"/>
        </w:rPr>
        <w:t>r</w:t>
      </w:r>
      <w:r w:rsidRPr="007025A6">
        <w:rPr>
          <w:rFonts w:ascii="Times New Roman" w:hAnsi="Times New Roman" w:cs="Times New Roman"/>
          <w:spacing w:val="-1"/>
          <w:sz w:val="24"/>
          <w:szCs w:val="24"/>
        </w:rPr>
        <w:t>ti</w:t>
      </w:r>
      <w:r w:rsidR="007025A6" w:rsidRPr="007025A6">
        <w:rPr>
          <w:rFonts w:ascii="Times New Roman" w:hAnsi="Times New Roman" w:cs="Times New Roman"/>
          <w:spacing w:val="-1"/>
          <w:sz w:val="24"/>
          <w:szCs w:val="24"/>
        </w:rPr>
        <w:t xml:space="preserve"> si n</w:t>
      </w:r>
      <w:r w:rsidR="00744558">
        <w:rPr>
          <w:rFonts w:ascii="Times New Roman" w:hAnsi="Times New Roman" w:cs="Times New Roman"/>
          <w:spacing w:val="-1"/>
          <w:sz w:val="24"/>
          <w:szCs w:val="24"/>
        </w:rPr>
        <w:t>ë</w:t>
      </w:r>
      <w:r w:rsidR="007025A6" w:rsidRPr="007025A6">
        <w:rPr>
          <w:rFonts w:ascii="Times New Roman" w:hAnsi="Times New Roman" w:cs="Times New Roman"/>
          <w:spacing w:val="-1"/>
          <w:sz w:val="24"/>
          <w:szCs w:val="24"/>
        </w:rPr>
        <w:t xml:space="preserve"> paragrafin 2, te këtij neni duhet t</w:t>
      </w:r>
      <w:r w:rsidR="00AB76AB">
        <w:rPr>
          <w:rFonts w:ascii="Times New Roman" w:hAnsi="Times New Roman" w:cs="Times New Roman"/>
          <w:spacing w:val="-1"/>
          <w:sz w:val="24"/>
          <w:szCs w:val="24"/>
        </w:rPr>
        <w:t>’</w:t>
      </w:r>
      <w:r w:rsidR="007025A6" w:rsidRPr="007025A6">
        <w:rPr>
          <w:rFonts w:ascii="Times New Roman" w:hAnsi="Times New Roman" w:cs="Times New Roman"/>
          <w:spacing w:val="-1"/>
          <w:sz w:val="24"/>
          <w:szCs w:val="24"/>
        </w:rPr>
        <w:t>i dërgohet Agjencisë.</w:t>
      </w:r>
    </w:p>
    <w:p w14:paraId="336FB2F5" w14:textId="77777777" w:rsidR="006704AF" w:rsidRDefault="006704AF" w:rsidP="006704AF">
      <w:pPr>
        <w:pStyle w:val="ListParagraph"/>
        <w:rPr>
          <w:rFonts w:ascii="Times New Roman" w:hAnsi="Times New Roman" w:cs="Times New Roman"/>
          <w:spacing w:val="-1"/>
          <w:sz w:val="24"/>
          <w:szCs w:val="24"/>
        </w:rPr>
      </w:pPr>
    </w:p>
    <w:p w14:paraId="5F8CB103" w14:textId="77777777" w:rsidR="006704AF" w:rsidRPr="006704AF" w:rsidRDefault="006704AF" w:rsidP="006704AF">
      <w:pPr>
        <w:pStyle w:val="NoSpacing"/>
        <w:ind w:left="720"/>
        <w:jc w:val="both"/>
        <w:rPr>
          <w:rFonts w:ascii="Times New Roman" w:hAnsi="Times New Roman" w:cs="Times New Roman"/>
          <w:spacing w:val="-1"/>
          <w:sz w:val="24"/>
          <w:szCs w:val="24"/>
        </w:rPr>
      </w:pPr>
    </w:p>
    <w:p w14:paraId="1D1D2FF8" w14:textId="77777777" w:rsidR="00373C84" w:rsidRPr="00632BE0" w:rsidRDefault="00373C84" w:rsidP="00E9340A">
      <w:pPr>
        <w:pStyle w:val="NoSpacing"/>
        <w:tabs>
          <w:tab w:val="left" w:pos="810"/>
        </w:tabs>
        <w:jc w:val="center"/>
        <w:rPr>
          <w:rFonts w:ascii="Times New Roman" w:hAnsi="Times New Roman" w:cs="Times New Roman"/>
          <w:b/>
          <w:spacing w:val="-1"/>
          <w:sz w:val="24"/>
          <w:szCs w:val="24"/>
          <w:lang w:val="en-US"/>
        </w:rPr>
      </w:pPr>
    </w:p>
    <w:p w14:paraId="116F5622" w14:textId="5C7075AF" w:rsidR="00784D84" w:rsidRPr="004F1174" w:rsidRDefault="00784D84" w:rsidP="008B7115">
      <w:pPr>
        <w:pStyle w:val="NoSpacing"/>
        <w:jc w:val="center"/>
        <w:rPr>
          <w:rFonts w:ascii="Times New Roman" w:hAnsi="Times New Roman" w:cs="Times New Roman"/>
          <w:b/>
          <w:sz w:val="24"/>
          <w:szCs w:val="24"/>
        </w:rPr>
      </w:pPr>
      <w:r>
        <w:rPr>
          <w:rFonts w:ascii="Times New Roman" w:hAnsi="Times New Roman" w:cs="Times New Roman"/>
          <w:b/>
          <w:spacing w:val="-1"/>
          <w:sz w:val="24"/>
          <w:szCs w:val="24"/>
        </w:rPr>
        <w:t>N</w:t>
      </w:r>
      <w:r w:rsidR="00025B07">
        <w:rPr>
          <w:rFonts w:ascii="Times New Roman" w:hAnsi="Times New Roman" w:cs="Times New Roman"/>
          <w:b/>
          <w:spacing w:val="-1"/>
          <w:sz w:val="24"/>
          <w:szCs w:val="24"/>
        </w:rPr>
        <w:t>eni 14</w:t>
      </w:r>
    </w:p>
    <w:p w14:paraId="330992FA" w14:textId="77777777" w:rsidR="00634309" w:rsidRPr="004F1174" w:rsidRDefault="00634309" w:rsidP="008B7115">
      <w:pPr>
        <w:pStyle w:val="NoSpacing"/>
        <w:jc w:val="center"/>
        <w:rPr>
          <w:rFonts w:ascii="Times New Roman" w:hAnsi="Times New Roman" w:cs="Times New Roman"/>
          <w:b/>
          <w:sz w:val="24"/>
          <w:szCs w:val="24"/>
        </w:rPr>
      </w:pPr>
      <w:r w:rsidRPr="004F1174">
        <w:rPr>
          <w:rFonts w:ascii="Times New Roman" w:hAnsi="Times New Roman" w:cs="Times New Roman"/>
          <w:b/>
          <w:spacing w:val="-1"/>
          <w:sz w:val="24"/>
          <w:szCs w:val="24"/>
        </w:rPr>
        <w:t>H</w:t>
      </w:r>
      <w:r w:rsidRPr="004F1174">
        <w:rPr>
          <w:rFonts w:ascii="Times New Roman" w:hAnsi="Times New Roman" w:cs="Times New Roman"/>
          <w:b/>
          <w:sz w:val="24"/>
          <w:szCs w:val="24"/>
        </w:rPr>
        <w:t>yrja</w:t>
      </w:r>
      <w:r w:rsidRPr="004F1174">
        <w:rPr>
          <w:rFonts w:ascii="Times New Roman" w:hAnsi="Times New Roman" w:cs="Times New Roman"/>
          <w:b/>
          <w:spacing w:val="-1"/>
          <w:sz w:val="24"/>
          <w:szCs w:val="24"/>
        </w:rPr>
        <w:t xml:space="preserve"> </w:t>
      </w:r>
      <w:r w:rsidRPr="004F1174">
        <w:rPr>
          <w:rFonts w:ascii="Times New Roman" w:hAnsi="Times New Roman" w:cs="Times New Roman"/>
          <w:b/>
          <w:spacing w:val="1"/>
          <w:sz w:val="24"/>
          <w:szCs w:val="24"/>
        </w:rPr>
        <w:t>n</w:t>
      </w:r>
      <w:r w:rsidRPr="004F1174">
        <w:rPr>
          <w:rFonts w:ascii="Times New Roman" w:hAnsi="Times New Roman" w:cs="Times New Roman"/>
          <w:b/>
          <w:sz w:val="24"/>
          <w:szCs w:val="24"/>
        </w:rPr>
        <w:t>ë fu</w:t>
      </w:r>
      <w:r w:rsidRPr="004F1174">
        <w:rPr>
          <w:rFonts w:ascii="Times New Roman" w:hAnsi="Times New Roman" w:cs="Times New Roman"/>
          <w:b/>
          <w:spacing w:val="-1"/>
          <w:sz w:val="24"/>
          <w:szCs w:val="24"/>
        </w:rPr>
        <w:t>q</w:t>
      </w:r>
      <w:r w:rsidRPr="004F1174">
        <w:rPr>
          <w:rFonts w:ascii="Times New Roman" w:hAnsi="Times New Roman" w:cs="Times New Roman"/>
          <w:b/>
          <w:sz w:val="24"/>
          <w:szCs w:val="24"/>
        </w:rPr>
        <w:t>i</w:t>
      </w:r>
    </w:p>
    <w:p w14:paraId="11583E90" w14:textId="77777777" w:rsidR="00634309" w:rsidRPr="004F1174" w:rsidRDefault="00634309" w:rsidP="00634309">
      <w:pPr>
        <w:spacing w:before="18" w:line="276" w:lineRule="auto"/>
      </w:pPr>
    </w:p>
    <w:p w14:paraId="0164E791" w14:textId="77777777" w:rsidR="00634309" w:rsidRPr="004F1174" w:rsidRDefault="00634309" w:rsidP="00634309">
      <w:pPr>
        <w:spacing w:line="276" w:lineRule="auto"/>
        <w:jc w:val="both"/>
        <w:rPr>
          <w:rFonts w:ascii="Times New Roman" w:eastAsia="Cambria" w:hAnsi="Times New Roman" w:cs="Times New Roman"/>
          <w:sz w:val="24"/>
          <w:szCs w:val="24"/>
        </w:rPr>
      </w:pPr>
      <w:r w:rsidRPr="004F1174">
        <w:rPr>
          <w:rFonts w:ascii="Times New Roman" w:eastAsia="Cambria" w:hAnsi="Times New Roman" w:cs="Times New Roman"/>
          <w:sz w:val="24"/>
          <w:szCs w:val="24"/>
        </w:rPr>
        <w:t>K</w:t>
      </w:r>
      <w:r w:rsidRPr="004F1174">
        <w:rPr>
          <w:rFonts w:ascii="Times New Roman" w:eastAsia="Cambria" w:hAnsi="Times New Roman" w:cs="Times New Roman"/>
          <w:spacing w:val="-1"/>
          <w:sz w:val="24"/>
          <w:szCs w:val="24"/>
        </w:rPr>
        <w:t>j</w:t>
      </w:r>
      <w:r w:rsidRPr="004F1174">
        <w:rPr>
          <w:rFonts w:ascii="Times New Roman" w:eastAsia="Cambria" w:hAnsi="Times New Roman" w:cs="Times New Roman"/>
          <w:sz w:val="24"/>
          <w:szCs w:val="24"/>
        </w:rPr>
        <w:t>o Rre</w:t>
      </w:r>
      <w:r w:rsidRPr="004F1174">
        <w:rPr>
          <w:rFonts w:ascii="Times New Roman" w:eastAsia="Cambria" w:hAnsi="Times New Roman" w:cs="Times New Roman"/>
          <w:spacing w:val="-1"/>
          <w:sz w:val="24"/>
          <w:szCs w:val="24"/>
        </w:rPr>
        <w:t>g</w:t>
      </w:r>
      <w:r w:rsidRPr="004F1174">
        <w:rPr>
          <w:rFonts w:ascii="Times New Roman" w:eastAsia="Cambria" w:hAnsi="Times New Roman" w:cs="Times New Roman"/>
          <w:sz w:val="24"/>
          <w:szCs w:val="24"/>
        </w:rPr>
        <w:t>ullore</w:t>
      </w:r>
      <w:r w:rsidRPr="004F1174">
        <w:rPr>
          <w:rFonts w:ascii="Times New Roman" w:eastAsia="Cambria" w:hAnsi="Times New Roman" w:cs="Times New Roman"/>
          <w:spacing w:val="-2"/>
          <w:sz w:val="24"/>
          <w:szCs w:val="24"/>
        </w:rPr>
        <w:t xml:space="preserve"> </w:t>
      </w:r>
      <w:r w:rsidRPr="004F1174">
        <w:rPr>
          <w:rFonts w:ascii="Times New Roman" w:eastAsia="Cambria" w:hAnsi="Times New Roman" w:cs="Times New Roman"/>
          <w:sz w:val="24"/>
          <w:szCs w:val="24"/>
        </w:rPr>
        <w:t>hyn</w:t>
      </w:r>
      <w:r w:rsidRPr="004F1174">
        <w:rPr>
          <w:rFonts w:ascii="Times New Roman" w:eastAsia="Cambria" w:hAnsi="Times New Roman" w:cs="Times New Roman"/>
          <w:spacing w:val="-1"/>
          <w:sz w:val="24"/>
          <w:szCs w:val="24"/>
        </w:rPr>
        <w:t xml:space="preserve"> n</w:t>
      </w:r>
      <w:r w:rsidRPr="004F1174">
        <w:rPr>
          <w:rFonts w:ascii="Times New Roman" w:eastAsia="Cambria" w:hAnsi="Times New Roman" w:cs="Times New Roman"/>
          <w:sz w:val="24"/>
          <w:szCs w:val="24"/>
        </w:rPr>
        <w:t>ë fu</w:t>
      </w:r>
      <w:r w:rsidRPr="004F1174">
        <w:rPr>
          <w:rFonts w:ascii="Times New Roman" w:eastAsia="Cambria" w:hAnsi="Times New Roman" w:cs="Times New Roman"/>
          <w:spacing w:val="-3"/>
          <w:sz w:val="24"/>
          <w:szCs w:val="24"/>
        </w:rPr>
        <w:t>q</w:t>
      </w:r>
      <w:r w:rsidRPr="004F1174">
        <w:rPr>
          <w:rFonts w:ascii="Times New Roman" w:eastAsia="Cambria" w:hAnsi="Times New Roman" w:cs="Times New Roman"/>
          <w:sz w:val="24"/>
          <w:szCs w:val="24"/>
        </w:rPr>
        <w:t>i</w:t>
      </w:r>
      <w:r w:rsidRPr="004F1174">
        <w:rPr>
          <w:rFonts w:ascii="Times New Roman" w:eastAsia="Cambria" w:hAnsi="Times New Roman" w:cs="Times New Roman"/>
          <w:spacing w:val="1"/>
          <w:sz w:val="24"/>
          <w:szCs w:val="24"/>
        </w:rPr>
        <w:t xml:space="preserve"> </w:t>
      </w:r>
      <w:r w:rsidRPr="004F1174">
        <w:rPr>
          <w:rFonts w:ascii="Times New Roman" w:eastAsia="Cambria" w:hAnsi="Times New Roman" w:cs="Times New Roman"/>
          <w:spacing w:val="-1"/>
          <w:sz w:val="24"/>
          <w:szCs w:val="24"/>
        </w:rPr>
        <w:t>n</w:t>
      </w:r>
      <w:r w:rsidRPr="004F1174">
        <w:rPr>
          <w:rFonts w:ascii="Times New Roman" w:eastAsia="Cambria" w:hAnsi="Times New Roman" w:cs="Times New Roman"/>
          <w:sz w:val="24"/>
          <w:szCs w:val="24"/>
        </w:rPr>
        <w:t>ë d</w:t>
      </w:r>
      <w:r w:rsidRPr="004F1174">
        <w:rPr>
          <w:rFonts w:ascii="Times New Roman" w:eastAsia="Cambria" w:hAnsi="Times New Roman" w:cs="Times New Roman"/>
          <w:spacing w:val="1"/>
          <w:sz w:val="24"/>
          <w:szCs w:val="24"/>
        </w:rPr>
        <w:t>i</w:t>
      </w:r>
      <w:r w:rsidRPr="004F1174">
        <w:rPr>
          <w:rFonts w:ascii="Times New Roman" w:eastAsia="Cambria" w:hAnsi="Times New Roman" w:cs="Times New Roman"/>
          <w:sz w:val="24"/>
          <w:szCs w:val="24"/>
        </w:rPr>
        <w:t>tën</w:t>
      </w:r>
      <w:r w:rsidRPr="004F1174">
        <w:rPr>
          <w:rFonts w:ascii="Times New Roman" w:eastAsia="Cambria" w:hAnsi="Times New Roman" w:cs="Times New Roman"/>
          <w:spacing w:val="-1"/>
          <w:sz w:val="24"/>
          <w:szCs w:val="24"/>
        </w:rPr>
        <w:t xml:space="preserve"> </w:t>
      </w:r>
      <w:r w:rsidRPr="004F1174">
        <w:rPr>
          <w:rFonts w:ascii="Times New Roman" w:eastAsia="Cambria" w:hAnsi="Times New Roman" w:cs="Times New Roman"/>
          <w:sz w:val="24"/>
          <w:szCs w:val="24"/>
        </w:rPr>
        <w:t>e</w:t>
      </w:r>
      <w:r w:rsidRPr="004F1174">
        <w:rPr>
          <w:rFonts w:ascii="Times New Roman" w:eastAsia="Cambria" w:hAnsi="Times New Roman" w:cs="Times New Roman"/>
          <w:spacing w:val="-3"/>
          <w:sz w:val="24"/>
          <w:szCs w:val="24"/>
        </w:rPr>
        <w:t xml:space="preserve"> </w:t>
      </w:r>
      <w:r w:rsidRPr="004F1174">
        <w:rPr>
          <w:rFonts w:ascii="Times New Roman" w:eastAsia="Cambria" w:hAnsi="Times New Roman" w:cs="Times New Roman"/>
          <w:spacing w:val="1"/>
          <w:sz w:val="24"/>
          <w:szCs w:val="24"/>
        </w:rPr>
        <w:t>mi</w:t>
      </w:r>
      <w:r w:rsidRPr="004F1174">
        <w:rPr>
          <w:rFonts w:ascii="Times New Roman" w:eastAsia="Cambria" w:hAnsi="Times New Roman" w:cs="Times New Roman"/>
          <w:spacing w:val="-3"/>
          <w:sz w:val="24"/>
          <w:szCs w:val="24"/>
        </w:rPr>
        <w:t>r</w:t>
      </w:r>
      <w:r w:rsidRPr="004F1174">
        <w:rPr>
          <w:rFonts w:ascii="Times New Roman" w:eastAsia="Cambria" w:hAnsi="Times New Roman" w:cs="Times New Roman"/>
          <w:sz w:val="24"/>
          <w:szCs w:val="24"/>
        </w:rPr>
        <w:t>at</w:t>
      </w:r>
      <w:r w:rsidRPr="004F1174">
        <w:rPr>
          <w:rFonts w:ascii="Times New Roman" w:eastAsia="Cambria" w:hAnsi="Times New Roman" w:cs="Times New Roman"/>
          <w:spacing w:val="-1"/>
          <w:sz w:val="24"/>
          <w:szCs w:val="24"/>
        </w:rPr>
        <w:t>i</w:t>
      </w:r>
      <w:r w:rsidRPr="004F1174">
        <w:rPr>
          <w:rFonts w:ascii="Times New Roman" w:eastAsia="Cambria" w:hAnsi="Times New Roman" w:cs="Times New Roman"/>
          <w:spacing w:val="1"/>
          <w:sz w:val="24"/>
          <w:szCs w:val="24"/>
        </w:rPr>
        <w:t>mi</w:t>
      </w:r>
      <w:r w:rsidRPr="004F1174">
        <w:rPr>
          <w:rFonts w:ascii="Times New Roman" w:eastAsia="Cambria" w:hAnsi="Times New Roman" w:cs="Times New Roman"/>
          <w:sz w:val="24"/>
          <w:szCs w:val="24"/>
        </w:rPr>
        <w:t>t</w:t>
      </w:r>
      <w:r w:rsidRPr="004F1174">
        <w:rPr>
          <w:rFonts w:ascii="Times New Roman" w:eastAsia="Cambria" w:hAnsi="Times New Roman" w:cs="Times New Roman"/>
          <w:spacing w:val="-1"/>
          <w:sz w:val="24"/>
          <w:szCs w:val="24"/>
        </w:rPr>
        <w:t xml:space="preserve"> ng</w:t>
      </w:r>
      <w:r w:rsidRPr="004F1174">
        <w:rPr>
          <w:rFonts w:ascii="Times New Roman" w:eastAsia="Cambria" w:hAnsi="Times New Roman" w:cs="Times New Roman"/>
          <w:sz w:val="24"/>
          <w:szCs w:val="24"/>
        </w:rPr>
        <w:t>a</w:t>
      </w:r>
      <w:r w:rsidRPr="004F1174">
        <w:rPr>
          <w:rFonts w:ascii="Times New Roman" w:eastAsia="Cambria" w:hAnsi="Times New Roman" w:cs="Times New Roman"/>
          <w:spacing w:val="-1"/>
          <w:sz w:val="24"/>
          <w:szCs w:val="24"/>
        </w:rPr>
        <w:t xml:space="preserve"> </w:t>
      </w:r>
      <w:r w:rsidRPr="004F1174">
        <w:rPr>
          <w:rFonts w:ascii="Times New Roman" w:eastAsia="Cambria" w:hAnsi="Times New Roman" w:cs="Times New Roman"/>
          <w:sz w:val="24"/>
          <w:szCs w:val="24"/>
        </w:rPr>
        <w:t>Këshilli G</w:t>
      </w:r>
      <w:r w:rsidRPr="004F1174">
        <w:rPr>
          <w:rFonts w:ascii="Times New Roman" w:eastAsia="Cambria" w:hAnsi="Times New Roman" w:cs="Times New Roman"/>
          <w:spacing w:val="-1"/>
          <w:sz w:val="24"/>
          <w:szCs w:val="24"/>
        </w:rPr>
        <w:t xml:space="preserve">jyqësor i </w:t>
      </w:r>
      <w:r w:rsidRPr="004F1174">
        <w:rPr>
          <w:rFonts w:ascii="Times New Roman" w:eastAsia="Cambria" w:hAnsi="Times New Roman" w:cs="Times New Roman"/>
          <w:sz w:val="24"/>
          <w:szCs w:val="24"/>
        </w:rPr>
        <w:t>Kosovës.</w:t>
      </w:r>
    </w:p>
    <w:p w14:paraId="1ADE0C25" w14:textId="6D1F4EDE" w:rsidR="00634309" w:rsidRPr="004F1174" w:rsidRDefault="00634309" w:rsidP="00634309">
      <w:pPr>
        <w:spacing w:line="276" w:lineRule="auto"/>
        <w:rPr>
          <w:rFonts w:ascii="Times New Roman" w:hAnsi="Times New Roman" w:cs="Times New Roman"/>
          <w:sz w:val="24"/>
          <w:szCs w:val="24"/>
        </w:rPr>
      </w:pPr>
    </w:p>
    <w:p w14:paraId="4A8739B2" w14:textId="77777777" w:rsidR="00634309" w:rsidRPr="004F1174" w:rsidRDefault="00634309" w:rsidP="00634309">
      <w:pPr>
        <w:rPr>
          <w:rFonts w:ascii="Times New Roman" w:hAnsi="Times New Roman" w:cs="Times New Roman"/>
          <w:sz w:val="24"/>
          <w:szCs w:val="24"/>
        </w:rPr>
      </w:pPr>
    </w:p>
    <w:p w14:paraId="40BD370C" w14:textId="6B3DA0DA" w:rsidR="00634309" w:rsidRPr="004F1174" w:rsidRDefault="00634309" w:rsidP="00634309">
      <w:pPr>
        <w:rPr>
          <w:rFonts w:ascii="Times New Roman" w:hAnsi="Times New Roman" w:cs="Times New Roman"/>
          <w:sz w:val="24"/>
          <w:szCs w:val="24"/>
        </w:rPr>
      </w:pPr>
      <w:r w:rsidRPr="004F1174">
        <w:rPr>
          <w:rFonts w:ascii="Times New Roman" w:hAnsi="Times New Roman" w:cs="Times New Roman"/>
          <w:sz w:val="24"/>
          <w:szCs w:val="24"/>
        </w:rPr>
        <w:t xml:space="preserve">                                                                                                                                                                              Prishtinë, më datë ___________                               </w:t>
      </w:r>
      <w:r w:rsidR="008B7115" w:rsidRPr="004F1174">
        <w:rPr>
          <w:rFonts w:ascii="Times New Roman" w:hAnsi="Times New Roman" w:cs="Times New Roman"/>
          <w:sz w:val="24"/>
          <w:szCs w:val="24"/>
        </w:rPr>
        <w:t xml:space="preserve">                            </w:t>
      </w:r>
      <w:r w:rsidRPr="004F1174">
        <w:rPr>
          <w:rFonts w:ascii="Times New Roman" w:hAnsi="Times New Roman" w:cs="Times New Roman"/>
          <w:sz w:val="24"/>
          <w:szCs w:val="24"/>
        </w:rPr>
        <w:t xml:space="preserve">  Albert Zogaj,  </w:t>
      </w:r>
    </w:p>
    <w:p w14:paraId="1FD7CED1" w14:textId="6D780DB7" w:rsidR="00634309" w:rsidRPr="004F1174" w:rsidRDefault="00806840" w:rsidP="00806840">
      <w:pPr>
        <w:rPr>
          <w:rFonts w:ascii="Times New Roman" w:eastAsia="Cambria" w:hAnsi="Times New Roman" w:cs="Times New Roman"/>
          <w:sz w:val="24"/>
          <w:szCs w:val="24"/>
        </w:rPr>
      </w:pPr>
      <w:r w:rsidRPr="004F1174">
        <w:rPr>
          <w:rFonts w:ascii="Times New Roman" w:hAnsi="Times New Roman" w:cs="Times New Roman"/>
          <w:sz w:val="24"/>
          <w:szCs w:val="24"/>
        </w:rPr>
        <w:t xml:space="preserve">     </w:t>
      </w:r>
      <w:r w:rsidR="00634309" w:rsidRPr="004F1174">
        <w:rPr>
          <w:rFonts w:ascii="Times New Roman" w:eastAsia="Cambria" w:hAnsi="Times New Roman" w:cs="Times New Roman"/>
          <w:sz w:val="24"/>
          <w:szCs w:val="24"/>
        </w:rPr>
        <w:t xml:space="preserve">                                                         </w:t>
      </w:r>
      <w:r w:rsidR="00D748B9" w:rsidRPr="004F1174">
        <w:rPr>
          <w:rFonts w:ascii="Times New Roman" w:eastAsia="Cambria" w:hAnsi="Times New Roman" w:cs="Times New Roman"/>
          <w:sz w:val="24"/>
          <w:szCs w:val="24"/>
        </w:rPr>
        <w:t xml:space="preserve">                             </w:t>
      </w:r>
      <w:r w:rsidR="00634309" w:rsidRPr="004F1174">
        <w:rPr>
          <w:rFonts w:ascii="Times New Roman" w:eastAsia="Cambria" w:hAnsi="Times New Roman" w:cs="Times New Roman"/>
          <w:sz w:val="24"/>
          <w:szCs w:val="24"/>
        </w:rPr>
        <w:t xml:space="preserve"> Kr</w:t>
      </w:r>
      <w:r w:rsidR="00634309" w:rsidRPr="004F1174">
        <w:rPr>
          <w:rFonts w:ascii="Times New Roman" w:eastAsia="Cambria" w:hAnsi="Times New Roman" w:cs="Times New Roman"/>
          <w:spacing w:val="-1"/>
          <w:sz w:val="24"/>
          <w:szCs w:val="24"/>
        </w:rPr>
        <w:t>y</w:t>
      </w:r>
      <w:r w:rsidR="00634309" w:rsidRPr="004F1174">
        <w:rPr>
          <w:rFonts w:ascii="Times New Roman" w:eastAsia="Cambria" w:hAnsi="Times New Roman" w:cs="Times New Roman"/>
          <w:sz w:val="24"/>
          <w:szCs w:val="24"/>
        </w:rPr>
        <w:t>e</w:t>
      </w:r>
      <w:r w:rsidR="00634309" w:rsidRPr="004F1174">
        <w:rPr>
          <w:rFonts w:ascii="Times New Roman" w:eastAsia="Cambria" w:hAnsi="Times New Roman" w:cs="Times New Roman"/>
          <w:spacing w:val="1"/>
          <w:sz w:val="24"/>
          <w:szCs w:val="24"/>
        </w:rPr>
        <w:t>s</w:t>
      </w:r>
      <w:r w:rsidR="00634309" w:rsidRPr="004F1174">
        <w:rPr>
          <w:rFonts w:ascii="Times New Roman" w:eastAsia="Cambria" w:hAnsi="Times New Roman" w:cs="Times New Roman"/>
          <w:spacing w:val="-2"/>
          <w:sz w:val="24"/>
          <w:szCs w:val="24"/>
        </w:rPr>
        <w:t>u</w:t>
      </w:r>
      <w:r w:rsidR="00634309" w:rsidRPr="004F1174">
        <w:rPr>
          <w:rFonts w:ascii="Times New Roman" w:eastAsia="Cambria" w:hAnsi="Times New Roman" w:cs="Times New Roman"/>
          <w:sz w:val="24"/>
          <w:szCs w:val="24"/>
        </w:rPr>
        <w:t>e</w:t>
      </w:r>
      <w:r w:rsidR="00634309" w:rsidRPr="004F1174">
        <w:rPr>
          <w:rFonts w:ascii="Times New Roman" w:eastAsia="Cambria" w:hAnsi="Times New Roman" w:cs="Times New Roman"/>
          <w:spacing w:val="-1"/>
          <w:sz w:val="24"/>
          <w:szCs w:val="24"/>
        </w:rPr>
        <w:t>s</w:t>
      </w:r>
      <w:r w:rsidR="00634309" w:rsidRPr="004F1174">
        <w:rPr>
          <w:rFonts w:ascii="Times New Roman" w:eastAsia="Cambria" w:hAnsi="Times New Roman" w:cs="Times New Roman"/>
          <w:sz w:val="24"/>
          <w:szCs w:val="24"/>
        </w:rPr>
        <w:t>,  Kë</w:t>
      </w:r>
      <w:r w:rsidR="00634309" w:rsidRPr="004F1174">
        <w:rPr>
          <w:rFonts w:ascii="Times New Roman" w:eastAsia="Cambria" w:hAnsi="Times New Roman" w:cs="Times New Roman"/>
          <w:spacing w:val="-1"/>
          <w:sz w:val="24"/>
          <w:szCs w:val="24"/>
        </w:rPr>
        <w:t>s</w:t>
      </w:r>
      <w:r w:rsidR="00634309" w:rsidRPr="004F1174">
        <w:rPr>
          <w:rFonts w:ascii="Times New Roman" w:eastAsia="Cambria" w:hAnsi="Times New Roman" w:cs="Times New Roman"/>
          <w:sz w:val="24"/>
          <w:szCs w:val="24"/>
        </w:rPr>
        <w:t>h</w:t>
      </w:r>
      <w:r w:rsidR="00634309" w:rsidRPr="004F1174">
        <w:rPr>
          <w:rFonts w:ascii="Times New Roman" w:eastAsia="Cambria" w:hAnsi="Times New Roman" w:cs="Times New Roman"/>
          <w:spacing w:val="1"/>
          <w:sz w:val="24"/>
          <w:szCs w:val="24"/>
        </w:rPr>
        <w:t>i</w:t>
      </w:r>
      <w:r w:rsidR="00634309" w:rsidRPr="004F1174">
        <w:rPr>
          <w:rFonts w:ascii="Times New Roman" w:eastAsia="Cambria" w:hAnsi="Times New Roman" w:cs="Times New Roman"/>
          <w:sz w:val="24"/>
          <w:szCs w:val="24"/>
        </w:rPr>
        <w:t>l</w:t>
      </w:r>
      <w:r w:rsidR="00634309" w:rsidRPr="004F1174">
        <w:rPr>
          <w:rFonts w:ascii="Times New Roman" w:eastAsia="Cambria" w:hAnsi="Times New Roman" w:cs="Times New Roman"/>
          <w:spacing w:val="-2"/>
          <w:sz w:val="24"/>
          <w:szCs w:val="24"/>
        </w:rPr>
        <w:t>l</w:t>
      </w:r>
      <w:r w:rsidR="00634309" w:rsidRPr="004F1174">
        <w:rPr>
          <w:rFonts w:ascii="Times New Roman" w:eastAsia="Cambria" w:hAnsi="Times New Roman" w:cs="Times New Roman"/>
          <w:sz w:val="24"/>
          <w:szCs w:val="24"/>
        </w:rPr>
        <w:t>i</w:t>
      </w:r>
      <w:r w:rsidR="00634309" w:rsidRPr="004F1174">
        <w:rPr>
          <w:rFonts w:ascii="Times New Roman" w:eastAsia="Cambria" w:hAnsi="Times New Roman" w:cs="Times New Roman"/>
          <w:spacing w:val="1"/>
          <w:sz w:val="24"/>
          <w:szCs w:val="24"/>
        </w:rPr>
        <w:t xml:space="preserve"> </w:t>
      </w:r>
      <w:r w:rsidR="00634309" w:rsidRPr="004F1174">
        <w:rPr>
          <w:rFonts w:ascii="Times New Roman" w:eastAsia="Cambria" w:hAnsi="Times New Roman" w:cs="Times New Roman"/>
          <w:sz w:val="24"/>
          <w:szCs w:val="24"/>
        </w:rPr>
        <w:t>G</w:t>
      </w:r>
      <w:r w:rsidR="00634309" w:rsidRPr="004F1174">
        <w:rPr>
          <w:rFonts w:ascii="Times New Roman" w:eastAsia="Cambria" w:hAnsi="Times New Roman" w:cs="Times New Roman"/>
          <w:spacing w:val="-2"/>
          <w:sz w:val="24"/>
          <w:szCs w:val="24"/>
        </w:rPr>
        <w:t>j</w:t>
      </w:r>
      <w:r w:rsidR="00634309" w:rsidRPr="004F1174">
        <w:rPr>
          <w:rFonts w:ascii="Times New Roman" w:eastAsia="Cambria" w:hAnsi="Times New Roman" w:cs="Times New Roman"/>
          <w:spacing w:val="-1"/>
          <w:sz w:val="24"/>
          <w:szCs w:val="24"/>
        </w:rPr>
        <w:t>yq</w:t>
      </w:r>
      <w:r w:rsidR="00634309" w:rsidRPr="004F1174">
        <w:rPr>
          <w:rFonts w:ascii="Times New Roman" w:eastAsia="Cambria" w:hAnsi="Times New Roman" w:cs="Times New Roman"/>
          <w:sz w:val="24"/>
          <w:szCs w:val="24"/>
        </w:rPr>
        <w:t>ë</w:t>
      </w:r>
      <w:r w:rsidR="00634309" w:rsidRPr="004F1174">
        <w:rPr>
          <w:rFonts w:ascii="Times New Roman" w:eastAsia="Cambria" w:hAnsi="Times New Roman" w:cs="Times New Roman"/>
          <w:spacing w:val="1"/>
          <w:sz w:val="24"/>
          <w:szCs w:val="24"/>
        </w:rPr>
        <w:t>s</w:t>
      </w:r>
      <w:r w:rsidR="00634309" w:rsidRPr="004F1174">
        <w:rPr>
          <w:rFonts w:ascii="Times New Roman" w:eastAsia="Cambria" w:hAnsi="Times New Roman" w:cs="Times New Roman"/>
          <w:sz w:val="24"/>
          <w:szCs w:val="24"/>
        </w:rPr>
        <w:t>or</w:t>
      </w:r>
      <w:r w:rsidR="00634309" w:rsidRPr="004F1174">
        <w:rPr>
          <w:rFonts w:ascii="Times New Roman" w:eastAsia="Cambria" w:hAnsi="Times New Roman" w:cs="Times New Roman"/>
          <w:spacing w:val="-3"/>
          <w:sz w:val="24"/>
          <w:szCs w:val="24"/>
        </w:rPr>
        <w:t xml:space="preserve"> </w:t>
      </w:r>
      <w:r w:rsidR="00634309" w:rsidRPr="004F1174">
        <w:rPr>
          <w:rFonts w:ascii="Times New Roman" w:eastAsia="Cambria" w:hAnsi="Times New Roman" w:cs="Times New Roman"/>
          <w:sz w:val="24"/>
          <w:szCs w:val="24"/>
        </w:rPr>
        <w:t>i</w:t>
      </w:r>
      <w:r w:rsidR="00634309" w:rsidRPr="004F1174">
        <w:rPr>
          <w:rFonts w:ascii="Times New Roman" w:eastAsia="Cambria" w:hAnsi="Times New Roman" w:cs="Times New Roman"/>
          <w:spacing w:val="1"/>
          <w:sz w:val="24"/>
          <w:szCs w:val="24"/>
        </w:rPr>
        <w:t xml:space="preserve"> </w:t>
      </w:r>
      <w:r w:rsidR="00634309" w:rsidRPr="004F1174">
        <w:rPr>
          <w:rFonts w:ascii="Times New Roman" w:eastAsia="Cambria" w:hAnsi="Times New Roman" w:cs="Times New Roman"/>
          <w:sz w:val="24"/>
          <w:szCs w:val="24"/>
        </w:rPr>
        <w:t>K</w:t>
      </w:r>
      <w:r w:rsidR="00634309" w:rsidRPr="004F1174">
        <w:rPr>
          <w:rFonts w:ascii="Times New Roman" w:eastAsia="Cambria" w:hAnsi="Times New Roman" w:cs="Times New Roman"/>
          <w:spacing w:val="-2"/>
          <w:sz w:val="24"/>
          <w:szCs w:val="24"/>
        </w:rPr>
        <w:t>o</w:t>
      </w:r>
      <w:r w:rsidR="00634309" w:rsidRPr="004F1174">
        <w:rPr>
          <w:rFonts w:ascii="Times New Roman" w:eastAsia="Cambria" w:hAnsi="Times New Roman" w:cs="Times New Roman"/>
          <w:spacing w:val="1"/>
          <w:sz w:val="24"/>
          <w:szCs w:val="24"/>
        </w:rPr>
        <w:t>s</w:t>
      </w:r>
      <w:r w:rsidR="00634309" w:rsidRPr="004F1174">
        <w:rPr>
          <w:rFonts w:ascii="Times New Roman" w:eastAsia="Cambria" w:hAnsi="Times New Roman" w:cs="Times New Roman"/>
          <w:sz w:val="24"/>
          <w:szCs w:val="24"/>
        </w:rPr>
        <w:t>ov</w:t>
      </w:r>
      <w:r w:rsidR="00634309" w:rsidRPr="004F1174">
        <w:rPr>
          <w:rFonts w:ascii="Times New Roman" w:eastAsia="Cambria" w:hAnsi="Times New Roman" w:cs="Times New Roman"/>
          <w:spacing w:val="-3"/>
          <w:sz w:val="24"/>
          <w:szCs w:val="24"/>
        </w:rPr>
        <w:t>ë</w:t>
      </w:r>
      <w:r w:rsidR="00634309" w:rsidRPr="004F1174">
        <w:rPr>
          <w:rFonts w:ascii="Times New Roman" w:eastAsia="Cambria" w:hAnsi="Times New Roman" w:cs="Times New Roman"/>
          <w:sz w:val="24"/>
          <w:szCs w:val="24"/>
        </w:rPr>
        <w:t>s</w:t>
      </w:r>
    </w:p>
    <w:sectPr w:rsidR="00634309" w:rsidRPr="004F1174" w:rsidSect="008A66D3">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0A2A" w14:textId="77777777" w:rsidR="00664290" w:rsidRDefault="00664290" w:rsidP="00875124">
      <w:pPr>
        <w:spacing w:after="0" w:line="240" w:lineRule="auto"/>
      </w:pPr>
      <w:r>
        <w:separator/>
      </w:r>
    </w:p>
  </w:endnote>
  <w:endnote w:type="continuationSeparator" w:id="0">
    <w:p w14:paraId="4532900F" w14:textId="77777777" w:rsidR="00664290" w:rsidRDefault="00664290" w:rsidP="0087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197503"/>
      <w:docPartObj>
        <w:docPartGallery w:val="Page Numbers (Bottom of Page)"/>
        <w:docPartUnique/>
      </w:docPartObj>
    </w:sdtPr>
    <w:sdtEndPr>
      <w:rPr>
        <w:noProof/>
      </w:rPr>
    </w:sdtEndPr>
    <w:sdtContent>
      <w:p w14:paraId="7410149C" w14:textId="7A098EEA" w:rsidR="007D7BA3" w:rsidRDefault="007D7BA3">
        <w:pPr>
          <w:pStyle w:val="Footer"/>
          <w:jc w:val="right"/>
        </w:pPr>
        <w:r>
          <w:fldChar w:fldCharType="begin"/>
        </w:r>
        <w:r>
          <w:instrText xml:space="preserve"> PAGE   \* MERGEFORMAT </w:instrText>
        </w:r>
        <w:r>
          <w:fldChar w:fldCharType="separate"/>
        </w:r>
        <w:r w:rsidR="00281E6C">
          <w:rPr>
            <w:noProof/>
          </w:rPr>
          <w:t>7</w:t>
        </w:r>
        <w:r>
          <w:rPr>
            <w:noProof/>
          </w:rPr>
          <w:fldChar w:fldCharType="end"/>
        </w:r>
      </w:p>
    </w:sdtContent>
  </w:sdt>
  <w:p w14:paraId="340ED97E" w14:textId="77777777" w:rsidR="007D7BA3" w:rsidRDefault="007D7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9655" w14:textId="77777777" w:rsidR="00664290" w:rsidRDefault="00664290" w:rsidP="00875124">
      <w:pPr>
        <w:spacing w:after="0" w:line="240" w:lineRule="auto"/>
      </w:pPr>
      <w:r>
        <w:separator/>
      </w:r>
    </w:p>
  </w:footnote>
  <w:footnote w:type="continuationSeparator" w:id="0">
    <w:p w14:paraId="7D5A641D" w14:textId="77777777" w:rsidR="00664290" w:rsidRDefault="00664290" w:rsidP="00875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7F3"/>
    <w:multiLevelType w:val="hybridMultilevel"/>
    <w:tmpl w:val="3CC4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307D4"/>
    <w:multiLevelType w:val="multilevel"/>
    <w:tmpl w:val="310E4BBC"/>
    <w:lvl w:ilvl="0">
      <w:start w:val="1"/>
      <w:numFmt w:val="decimal"/>
      <w:lvlText w:val="%1."/>
      <w:lvlJc w:val="left"/>
      <w:pPr>
        <w:ind w:left="108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1FA109B4"/>
    <w:multiLevelType w:val="multilevel"/>
    <w:tmpl w:val="E31C2CA0"/>
    <w:lvl w:ilvl="0">
      <w:start w:val="1"/>
      <w:numFmt w:val="decimal"/>
      <w:lvlText w:val="%1"/>
      <w:lvlJc w:val="left"/>
      <w:pPr>
        <w:ind w:left="360" w:hanging="360"/>
      </w:pPr>
      <w:rPr>
        <w:rFonts w:hint="default"/>
      </w:rPr>
    </w:lvl>
    <w:lvl w:ilvl="1">
      <w:start w:val="3"/>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3" w15:restartNumberingAfterBreak="0">
    <w:nsid w:val="226F30DD"/>
    <w:multiLevelType w:val="multilevel"/>
    <w:tmpl w:val="543CDA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35239A4"/>
    <w:multiLevelType w:val="multilevel"/>
    <w:tmpl w:val="C73A7C8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5" w15:restartNumberingAfterBreak="0">
    <w:nsid w:val="26EA188F"/>
    <w:multiLevelType w:val="hybridMultilevel"/>
    <w:tmpl w:val="80A24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A66ED"/>
    <w:multiLevelType w:val="hybridMultilevel"/>
    <w:tmpl w:val="41C6AFA8"/>
    <w:lvl w:ilvl="0" w:tplc="14FA2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B153B7"/>
    <w:multiLevelType w:val="multilevel"/>
    <w:tmpl w:val="42BEFB54"/>
    <w:lvl w:ilvl="0">
      <w:start w:val="1"/>
      <w:numFmt w:val="decimal"/>
      <w:lvlText w:val="%1."/>
      <w:lvlJc w:val="left"/>
      <w:pPr>
        <w:ind w:left="720" w:hanging="360"/>
      </w:pPr>
      <w:rPr>
        <w:rFonts w:hint="default"/>
        <w:b w:val="0"/>
      </w:rPr>
    </w:lvl>
    <w:lvl w:ilvl="1">
      <w:start w:val="1"/>
      <w:numFmt w:val="decimal"/>
      <w:isLgl/>
      <w:lvlText w:val="%1.%2."/>
      <w:lvlJc w:val="left"/>
      <w:pPr>
        <w:ind w:left="120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8" w15:restartNumberingAfterBreak="0">
    <w:nsid w:val="44E250C4"/>
    <w:multiLevelType w:val="hybridMultilevel"/>
    <w:tmpl w:val="9120D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00BBB"/>
    <w:multiLevelType w:val="hybridMultilevel"/>
    <w:tmpl w:val="E97CE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14DC3"/>
    <w:multiLevelType w:val="hybridMultilevel"/>
    <w:tmpl w:val="EFA0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A332D"/>
    <w:multiLevelType w:val="hybridMultilevel"/>
    <w:tmpl w:val="46A47E5A"/>
    <w:lvl w:ilvl="0" w:tplc="C922D6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D3B5E"/>
    <w:multiLevelType w:val="hybridMultilevel"/>
    <w:tmpl w:val="D480BA20"/>
    <w:lvl w:ilvl="0" w:tplc="0FC0B6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75135"/>
    <w:multiLevelType w:val="hybridMultilevel"/>
    <w:tmpl w:val="26A28684"/>
    <w:lvl w:ilvl="0" w:tplc="989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3A7416"/>
    <w:multiLevelType w:val="hybridMultilevel"/>
    <w:tmpl w:val="6E400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9094B"/>
    <w:multiLevelType w:val="hybridMultilevel"/>
    <w:tmpl w:val="AFFAA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40DDB"/>
    <w:multiLevelType w:val="hybridMultilevel"/>
    <w:tmpl w:val="DA6AB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BD1F89"/>
    <w:multiLevelType w:val="multilevel"/>
    <w:tmpl w:val="240085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E061887"/>
    <w:multiLevelType w:val="hybridMultilevel"/>
    <w:tmpl w:val="DA6ABE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5BB6434"/>
    <w:multiLevelType w:val="multilevel"/>
    <w:tmpl w:val="1522307E"/>
    <w:lvl w:ilvl="0">
      <w:start w:val="1"/>
      <w:numFmt w:val="decimal"/>
      <w:lvlText w:val="%1."/>
      <w:lvlJc w:val="left"/>
      <w:pPr>
        <w:ind w:left="720" w:hanging="360"/>
      </w:pPr>
      <w:rPr>
        <w:rFonts w:hint="default"/>
      </w:rPr>
    </w:lvl>
    <w:lvl w:ilvl="1">
      <w:start w:val="1"/>
      <w:numFmt w:val="decimal"/>
      <w:isLgl/>
      <w:lvlText w:val="%1.%2"/>
      <w:lvlJc w:val="left"/>
      <w:pPr>
        <w:ind w:left="171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05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9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30" w:hanging="1440"/>
      </w:pPr>
      <w:rPr>
        <w:rFonts w:hint="default"/>
      </w:rPr>
    </w:lvl>
    <w:lvl w:ilvl="8">
      <w:start w:val="1"/>
      <w:numFmt w:val="decimal"/>
      <w:isLgl/>
      <w:lvlText w:val="%1.%2.%3.%4.%5.%6.%7.%8.%9"/>
      <w:lvlJc w:val="left"/>
      <w:pPr>
        <w:ind w:left="10080" w:hanging="1800"/>
      </w:pPr>
      <w:rPr>
        <w:rFonts w:hint="default"/>
      </w:rPr>
    </w:lvl>
  </w:abstractNum>
  <w:abstractNum w:abstractNumId="20" w15:restartNumberingAfterBreak="0">
    <w:nsid w:val="7FB93A9D"/>
    <w:multiLevelType w:val="hybridMultilevel"/>
    <w:tmpl w:val="4D145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3433034">
    <w:abstractNumId w:val="4"/>
  </w:num>
  <w:num w:numId="2" w16cid:durableId="1141652358">
    <w:abstractNumId w:val="8"/>
  </w:num>
  <w:num w:numId="3" w16cid:durableId="1609383920">
    <w:abstractNumId w:val="15"/>
  </w:num>
  <w:num w:numId="4" w16cid:durableId="1184593611">
    <w:abstractNumId w:val="5"/>
  </w:num>
  <w:num w:numId="5" w16cid:durableId="517082293">
    <w:abstractNumId w:val="9"/>
  </w:num>
  <w:num w:numId="6" w16cid:durableId="1760636987">
    <w:abstractNumId w:val="3"/>
  </w:num>
  <w:num w:numId="7" w16cid:durableId="713189067">
    <w:abstractNumId w:val="1"/>
  </w:num>
  <w:num w:numId="8" w16cid:durableId="2068530596">
    <w:abstractNumId w:val="20"/>
  </w:num>
  <w:num w:numId="9" w16cid:durableId="1903903401">
    <w:abstractNumId w:val="19"/>
  </w:num>
  <w:num w:numId="10" w16cid:durableId="698703828">
    <w:abstractNumId w:val="12"/>
  </w:num>
  <w:num w:numId="11" w16cid:durableId="1594701020">
    <w:abstractNumId w:val="7"/>
  </w:num>
  <w:num w:numId="12" w16cid:durableId="528297076">
    <w:abstractNumId w:val="0"/>
  </w:num>
  <w:num w:numId="13" w16cid:durableId="709301418">
    <w:abstractNumId w:val="10"/>
  </w:num>
  <w:num w:numId="14" w16cid:durableId="596518852">
    <w:abstractNumId w:val="13"/>
  </w:num>
  <w:num w:numId="15" w16cid:durableId="637875282">
    <w:abstractNumId w:val="11"/>
  </w:num>
  <w:num w:numId="16" w16cid:durableId="1855655535">
    <w:abstractNumId w:val="16"/>
  </w:num>
  <w:num w:numId="17" w16cid:durableId="455758515">
    <w:abstractNumId w:val="18"/>
  </w:num>
  <w:num w:numId="18" w16cid:durableId="987514362">
    <w:abstractNumId w:val="17"/>
  </w:num>
  <w:num w:numId="19" w16cid:durableId="888153863">
    <w:abstractNumId w:val="2"/>
  </w:num>
  <w:num w:numId="20" w16cid:durableId="763956404">
    <w:abstractNumId w:val="6"/>
  </w:num>
  <w:num w:numId="21" w16cid:durableId="152247397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BD6"/>
    <w:rsid w:val="000034D1"/>
    <w:rsid w:val="0000589B"/>
    <w:rsid w:val="00006D3B"/>
    <w:rsid w:val="00007915"/>
    <w:rsid w:val="00013427"/>
    <w:rsid w:val="00014D83"/>
    <w:rsid w:val="00017E4D"/>
    <w:rsid w:val="00024D39"/>
    <w:rsid w:val="00025B07"/>
    <w:rsid w:val="00040A15"/>
    <w:rsid w:val="000419D2"/>
    <w:rsid w:val="00042994"/>
    <w:rsid w:val="00043DDD"/>
    <w:rsid w:val="00046B63"/>
    <w:rsid w:val="00056730"/>
    <w:rsid w:val="00056A7B"/>
    <w:rsid w:val="00057D21"/>
    <w:rsid w:val="00062D96"/>
    <w:rsid w:val="0007122F"/>
    <w:rsid w:val="00072FF7"/>
    <w:rsid w:val="00073840"/>
    <w:rsid w:val="00080615"/>
    <w:rsid w:val="00085231"/>
    <w:rsid w:val="00085C7D"/>
    <w:rsid w:val="000868B1"/>
    <w:rsid w:val="000906DD"/>
    <w:rsid w:val="00094F83"/>
    <w:rsid w:val="000A1B31"/>
    <w:rsid w:val="000A5D36"/>
    <w:rsid w:val="000B1725"/>
    <w:rsid w:val="000B2126"/>
    <w:rsid w:val="000B27AC"/>
    <w:rsid w:val="000B292A"/>
    <w:rsid w:val="000B3124"/>
    <w:rsid w:val="000C4177"/>
    <w:rsid w:val="000D08E0"/>
    <w:rsid w:val="000D1BBF"/>
    <w:rsid w:val="000D7BBE"/>
    <w:rsid w:val="000E11D9"/>
    <w:rsid w:val="000E17D8"/>
    <w:rsid w:val="000E3475"/>
    <w:rsid w:val="000E6D59"/>
    <w:rsid w:val="000F0644"/>
    <w:rsid w:val="000F17F7"/>
    <w:rsid w:val="000F330E"/>
    <w:rsid w:val="000F36A5"/>
    <w:rsid w:val="000F44DC"/>
    <w:rsid w:val="000F57E2"/>
    <w:rsid w:val="001023FC"/>
    <w:rsid w:val="001053DC"/>
    <w:rsid w:val="001068CE"/>
    <w:rsid w:val="00110823"/>
    <w:rsid w:val="00110AF1"/>
    <w:rsid w:val="00114EDC"/>
    <w:rsid w:val="00117AEB"/>
    <w:rsid w:val="001239DF"/>
    <w:rsid w:val="00131881"/>
    <w:rsid w:val="001337C4"/>
    <w:rsid w:val="00133B8D"/>
    <w:rsid w:val="001357F7"/>
    <w:rsid w:val="00136883"/>
    <w:rsid w:val="00142714"/>
    <w:rsid w:val="00143C18"/>
    <w:rsid w:val="00150A30"/>
    <w:rsid w:val="00150DED"/>
    <w:rsid w:val="00153F6D"/>
    <w:rsid w:val="0015572E"/>
    <w:rsid w:val="00163473"/>
    <w:rsid w:val="0016736B"/>
    <w:rsid w:val="0017209B"/>
    <w:rsid w:val="00180228"/>
    <w:rsid w:val="001826D0"/>
    <w:rsid w:val="00182E36"/>
    <w:rsid w:val="00183097"/>
    <w:rsid w:val="001877C3"/>
    <w:rsid w:val="001956D4"/>
    <w:rsid w:val="00195850"/>
    <w:rsid w:val="00196D14"/>
    <w:rsid w:val="001A09BA"/>
    <w:rsid w:val="001B6936"/>
    <w:rsid w:val="001B6CEE"/>
    <w:rsid w:val="001B7572"/>
    <w:rsid w:val="001C1E36"/>
    <w:rsid w:val="001C4A17"/>
    <w:rsid w:val="001C53EC"/>
    <w:rsid w:val="001C5FA0"/>
    <w:rsid w:val="001C6910"/>
    <w:rsid w:val="001C7ECD"/>
    <w:rsid w:val="001D723A"/>
    <w:rsid w:val="001E029F"/>
    <w:rsid w:val="001E1524"/>
    <w:rsid w:val="001E28C0"/>
    <w:rsid w:val="001E3F26"/>
    <w:rsid w:val="001E54E9"/>
    <w:rsid w:val="001F0B26"/>
    <w:rsid w:val="001F2A83"/>
    <w:rsid w:val="00203D53"/>
    <w:rsid w:val="00206A0B"/>
    <w:rsid w:val="00206B58"/>
    <w:rsid w:val="00207601"/>
    <w:rsid w:val="00207EA6"/>
    <w:rsid w:val="0021271B"/>
    <w:rsid w:val="00220AAF"/>
    <w:rsid w:val="00220B81"/>
    <w:rsid w:val="002210AA"/>
    <w:rsid w:val="002219B5"/>
    <w:rsid w:val="00223199"/>
    <w:rsid w:val="00225F6C"/>
    <w:rsid w:val="0022710B"/>
    <w:rsid w:val="002309DB"/>
    <w:rsid w:val="00233BC0"/>
    <w:rsid w:val="0023478F"/>
    <w:rsid w:val="002349C3"/>
    <w:rsid w:val="0024230A"/>
    <w:rsid w:val="00243556"/>
    <w:rsid w:val="0024431E"/>
    <w:rsid w:val="00244836"/>
    <w:rsid w:val="00246384"/>
    <w:rsid w:val="00251BED"/>
    <w:rsid w:val="00251CA7"/>
    <w:rsid w:val="0028002A"/>
    <w:rsid w:val="00281E6C"/>
    <w:rsid w:val="00282AD7"/>
    <w:rsid w:val="00282B8D"/>
    <w:rsid w:val="00291504"/>
    <w:rsid w:val="0029269C"/>
    <w:rsid w:val="0029359F"/>
    <w:rsid w:val="00296D57"/>
    <w:rsid w:val="002A4611"/>
    <w:rsid w:val="002A7050"/>
    <w:rsid w:val="002A7597"/>
    <w:rsid w:val="002C1023"/>
    <w:rsid w:val="002C34CF"/>
    <w:rsid w:val="002D169E"/>
    <w:rsid w:val="002D3935"/>
    <w:rsid w:val="002E0742"/>
    <w:rsid w:val="002E1655"/>
    <w:rsid w:val="002F0F1B"/>
    <w:rsid w:val="002F163A"/>
    <w:rsid w:val="002F2BF8"/>
    <w:rsid w:val="002F3CD1"/>
    <w:rsid w:val="003119EF"/>
    <w:rsid w:val="00312634"/>
    <w:rsid w:val="0031270E"/>
    <w:rsid w:val="00316BE2"/>
    <w:rsid w:val="00316BF8"/>
    <w:rsid w:val="00322858"/>
    <w:rsid w:val="0033179A"/>
    <w:rsid w:val="00331DDC"/>
    <w:rsid w:val="0033725F"/>
    <w:rsid w:val="00341112"/>
    <w:rsid w:val="00342D2A"/>
    <w:rsid w:val="00343CD9"/>
    <w:rsid w:val="00356394"/>
    <w:rsid w:val="003608A6"/>
    <w:rsid w:val="003658A9"/>
    <w:rsid w:val="00366478"/>
    <w:rsid w:val="00370255"/>
    <w:rsid w:val="003702BF"/>
    <w:rsid w:val="00373C84"/>
    <w:rsid w:val="003767D4"/>
    <w:rsid w:val="00381A9B"/>
    <w:rsid w:val="00382DB1"/>
    <w:rsid w:val="00385792"/>
    <w:rsid w:val="00386A6F"/>
    <w:rsid w:val="00390D60"/>
    <w:rsid w:val="00391912"/>
    <w:rsid w:val="00392D56"/>
    <w:rsid w:val="00395E55"/>
    <w:rsid w:val="003A078A"/>
    <w:rsid w:val="003A1724"/>
    <w:rsid w:val="003A6D48"/>
    <w:rsid w:val="003A77DE"/>
    <w:rsid w:val="003B15E1"/>
    <w:rsid w:val="003B31D3"/>
    <w:rsid w:val="003B3249"/>
    <w:rsid w:val="003B7AF8"/>
    <w:rsid w:val="003C72C3"/>
    <w:rsid w:val="003D0117"/>
    <w:rsid w:val="003D1B1B"/>
    <w:rsid w:val="003D4C83"/>
    <w:rsid w:val="003D508F"/>
    <w:rsid w:val="003D787B"/>
    <w:rsid w:val="003E1082"/>
    <w:rsid w:val="003E28BB"/>
    <w:rsid w:val="003E2CA9"/>
    <w:rsid w:val="003E554E"/>
    <w:rsid w:val="003E7E1B"/>
    <w:rsid w:val="003F3FEA"/>
    <w:rsid w:val="003F4005"/>
    <w:rsid w:val="003F4797"/>
    <w:rsid w:val="003F5967"/>
    <w:rsid w:val="003F621F"/>
    <w:rsid w:val="003F72E9"/>
    <w:rsid w:val="00403377"/>
    <w:rsid w:val="0040359C"/>
    <w:rsid w:val="00406B08"/>
    <w:rsid w:val="00412FC5"/>
    <w:rsid w:val="00417C27"/>
    <w:rsid w:val="00426534"/>
    <w:rsid w:val="00426AFD"/>
    <w:rsid w:val="00432A13"/>
    <w:rsid w:val="004367A6"/>
    <w:rsid w:val="00441369"/>
    <w:rsid w:val="004414DC"/>
    <w:rsid w:val="00441F6D"/>
    <w:rsid w:val="00445D33"/>
    <w:rsid w:val="004508FD"/>
    <w:rsid w:val="004529AD"/>
    <w:rsid w:val="0047318E"/>
    <w:rsid w:val="004742BC"/>
    <w:rsid w:val="004757E2"/>
    <w:rsid w:val="00476C02"/>
    <w:rsid w:val="004875AB"/>
    <w:rsid w:val="004B2297"/>
    <w:rsid w:val="004B3D04"/>
    <w:rsid w:val="004B62EF"/>
    <w:rsid w:val="004B7870"/>
    <w:rsid w:val="004C3754"/>
    <w:rsid w:val="004C5CB8"/>
    <w:rsid w:val="004C6260"/>
    <w:rsid w:val="004D16FA"/>
    <w:rsid w:val="004E1657"/>
    <w:rsid w:val="004E1AE7"/>
    <w:rsid w:val="004E2948"/>
    <w:rsid w:val="004E32EE"/>
    <w:rsid w:val="004E489C"/>
    <w:rsid w:val="004E4C87"/>
    <w:rsid w:val="004E6E26"/>
    <w:rsid w:val="004E7C58"/>
    <w:rsid w:val="004F1174"/>
    <w:rsid w:val="004F4071"/>
    <w:rsid w:val="00506A5A"/>
    <w:rsid w:val="00510361"/>
    <w:rsid w:val="00522013"/>
    <w:rsid w:val="005229C5"/>
    <w:rsid w:val="0052344A"/>
    <w:rsid w:val="00527C91"/>
    <w:rsid w:val="005314FC"/>
    <w:rsid w:val="00533391"/>
    <w:rsid w:val="0053780C"/>
    <w:rsid w:val="00540B49"/>
    <w:rsid w:val="00542C28"/>
    <w:rsid w:val="00543099"/>
    <w:rsid w:val="00546A6C"/>
    <w:rsid w:val="00552215"/>
    <w:rsid w:val="00553669"/>
    <w:rsid w:val="00561FC5"/>
    <w:rsid w:val="00562D7A"/>
    <w:rsid w:val="00567108"/>
    <w:rsid w:val="00570951"/>
    <w:rsid w:val="00572E91"/>
    <w:rsid w:val="005730C2"/>
    <w:rsid w:val="00573182"/>
    <w:rsid w:val="00574656"/>
    <w:rsid w:val="00575996"/>
    <w:rsid w:val="00580047"/>
    <w:rsid w:val="005875A8"/>
    <w:rsid w:val="0059067C"/>
    <w:rsid w:val="005A3BAA"/>
    <w:rsid w:val="005A4105"/>
    <w:rsid w:val="005A4F97"/>
    <w:rsid w:val="005A6401"/>
    <w:rsid w:val="005B17F4"/>
    <w:rsid w:val="005B59BF"/>
    <w:rsid w:val="005C0686"/>
    <w:rsid w:val="005C1306"/>
    <w:rsid w:val="005C155D"/>
    <w:rsid w:val="005D761A"/>
    <w:rsid w:val="005E43B3"/>
    <w:rsid w:val="005E5B14"/>
    <w:rsid w:val="005F276E"/>
    <w:rsid w:val="005F2F59"/>
    <w:rsid w:val="00602EC2"/>
    <w:rsid w:val="00607269"/>
    <w:rsid w:val="0061061B"/>
    <w:rsid w:val="006143C5"/>
    <w:rsid w:val="00623174"/>
    <w:rsid w:val="00625E79"/>
    <w:rsid w:val="006301FA"/>
    <w:rsid w:val="006313D1"/>
    <w:rsid w:val="00632BE0"/>
    <w:rsid w:val="00634309"/>
    <w:rsid w:val="00642900"/>
    <w:rsid w:val="00643C80"/>
    <w:rsid w:val="0065173E"/>
    <w:rsid w:val="00657F20"/>
    <w:rsid w:val="006602FF"/>
    <w:rsid w:val="00664290"/>
    <w:rsid w:val="00667A25"/>
    <w:rsid w:val="006704AF"/>
    <w:rsid w:val="00670F0D"/>
    <w:rsid w:val="00673969"/>
    <w:rsid w:val="00673C1F"/>
    <w:rsid w:val="006A30A2"/>
    <w:rsid w:val="006B6A82"/>
    <w:rsid w:val="006B6E69"/>
    <w:rsid w:val="006C097C"/>
    <w:rsid w:val="006C7585"/>
    <w:rsid w:val="006D0651"/>
    <w:rsid w:val="006D1F74"/>
    <w:rsid w:val="006D6DD5"/>
    <w:rsid w:val="006E2598"/>
    <w:rsid w:val="006F4759"/>
    <w:rsid w:val="007010C0"/>
    <w:rsid w:val="007025A6"/>
    <w:rsid w:val="0070410C"/>
    <w:rsid w:val="007041BE"/>
    <w:rsid w:val="007047DD"/>
    <w:rsid w:val="00706C6A"/>
    <w:rsid w:val="0071225B"/>
    <w:rsid w:val="00713403"/>
    <w:rsid w:val="00714533"/>
    <w:rsid w:val="00716D8A"/>
    <w:rsid w:val="007203BB"/>
    <w:rsid w:val="00721644"/>
    <w:rsid w:val="007221D2"/>
    <w:rsid w:val="00727197"/>
    <w:rsid w:val="00734731"/>
    <w:rsid w:val="007349A9"/>
    <w:rsid w:val="00736F5C"/>
    <w:rsid w:val="00743DEA"/>
    <w:rsid w:val="00744068"/>
    <w:rsid w:val="00744558"/>
    <w:rsid w:val="00747491"/>
    <w:rsid w:val="00753F07"/>
    <w:rsid w:val="00755177"/>
    <w:rsid w:val="00755F4D"/>
    <w:rsid w:val="00756669"/>
    <w:rsid w:val="00760BC0"/>
    <w:rsid w:val="0076646A"/>
    <w:rsid w:val="007714B2"/>
    <w:rsid w:val="007731B6"/>
    <w:rsid w:val="00773648"/>
    <w:rsid w:val="00773907"/>
    <w:rsid w:val="0077612D"/>
    <w:rsid w:val="0078296A"/>
    <w:rsid w:val="00784D84"/>
    <w:rsid w:val="0078649E"/>
    <w:rsid w:val="007869FA"/>
    <w:rsid w:val="00794FFD"/>
    <w:rsid w:val="007962D0"/>
    <w:rsid w:val="007979C6"/>
    <w:rsid w:val="00797A42"/>
    <w:rsid w:val="007A1E30"/>
    <w:rsid w:val="007A3311"/>
    <w:rsid w:val="007A3B1D"/>
    <w:rsid w:val="007B330C"/>
    <w:rsid w:val="007B42D9"/>
    <w:rsid w:val="007B5A4E"/>
    <w:rsid w:val="007C45F0"/>
    <w:rsid w:val="007D1B02"/>
    <w:rsid w:val="007D79C6"/>
    <w:rsid w:val="007D7BA3"/>
    <w:rsid w:val="007E076D"/>
    <w:rsid w:val="007E1108"/>
    <w:rsid w:val="007E7BD6"/>
    <w:rsid w:val="007F085A"/>
    <w:rsid w:val="007F5D5A"/>
    <w:rsid w:val="007F6057"/>
    <w:rsid w:val="00806840"/>
    <w:rsid w:val="008155EB"/>
    <w:rsid w:val="00817A9C"/>
    <w:rsid w:val="008211D8"/>
    <w:rsid w:val="00822B7C"/>
    <w:rsid w:val="0082594E"/>
    <w:rsid w:val="0083000E"/>
    <w:rsid w:val="008344DC"/>
    <w:rsid w:val="00835766"/>
    <w:rsid w:val="00835CFA"/>
    <w:rsid w:val="00840B16"/>
    <w:rsid w:val="00846455"/>
    <w:rsid w:val="0084783A"/>
    <w:rsid w:val="00850217"/>
    <w:rsid w:val="00853502"/>
    <w:rsid w:val="008560A7"/>
    <w:rsid w:val="00875124"/>
    <w:rsid w:val="00875343"/>
    <w:rsid w:val="00876F0C"/>
    <w:rsid w:val="00877218"/>
    <w:rsid w:val="00881214"/>
    <w:rsid w:val="008838EE"/>
    <w:rsid w:val="00886181"/>
    <w:rsid w:val="00887E86"/>
    <w:rsid w:val="008A173F"/>
    <w:rsid w:val="008A1B9F"/>
    <w:rsid w:val="008A2175"/>
    <w:rsid w:val="008A66D3"/>
    <w:rsid w:val="008A723E"/>
    <w:rsid w:val="008B0045"/>
    <w:rsid w:val="008B574B"/>
    <w:rsid w:val="008B574C"/>
    <w:rsid w:val="008B7115"/>
    <w:rsid w:val="008C4789"/>
    <w:rsid w:val="008C583C"/>
    <w:rsid w:val="008D68FA"/>
    <w:rsid w:val="008D6FF4"/>
    <w:rsid w:val="008D7ED9"/>
    <w:rsid w:val="008E2A88"/>
    <w:rsid w:val="008E3564"/>
    <w:rsid w:val="008E37A3"/>
    <w:rsid w:val="008E4752"/>
    <w:rsid w:val="008E4CD9"/>
    <w:rsid w:val="008F4AC1"/>
    <w:rsid w:val="0090048E"/>
    <w:rsid w:val="00913420"/>
    <w:rsid w:val="00915CFF"/>
    <w:rsid w:val="00921B68"/>
    <w:rsid w:val="0092402B"/>
    <w:rsid w:val="0092425F"/>
    <w:rsid w:val="00926EB3"/>
    <w:rsid w:val="00940A93"/>
    <w:rsid w:val="009427F7"/>
    <w:rsid w:val="0094304F"/>
    <w:rsid w:val="009540BC"/>
    <w:rsid w:val="0095607D"/>
    <w:rsid w:val="0096056A"/>
    <w:rsid w:val="009658F0"/>
    <w:rsid w:val="00967D88"/>
    <w:rsid w:val="00970C2D"/>
    <w:rsid w:val="00972124"/>
    <w:rsid w:val="00972B5A"/>
    <w:rsid w:val="00973FAD"/>
    <w:rsid w:val="00974A3D"/>
    <w:rsid w:val="00975DE3"/>
    <w:rsid w:val="00995EDD"/>
    <w:rsid w:val="009979A5"/>
    <w:rsid w:val="009A3C25"/>
    <w:rsid w:val="009A4511"/>
    <w:rsid w:val="009A502C"/>
    <w:rsid w:val="009A5F20"/>
    <w:rsid w:val="009A63E2"/>
    <w:rsid w:val="009A65B1"/>
    <w:rsid w:val="009A7534"/>
    <w:rsid w:val="009B1309"/>
    <w:rsid w:val="009B4532"/>
    <w:rsid w:val="009C094A"/>
    <w:rsid w:val="009C47C5"/>
    <w:rsid w:val="009C4AA7"/>
    <w:rsid w:val="009C73E3"/>
    <w:rsid w:val="009D0AEE"/>
    <w:rsid w:val="009D107C"/>
    <w:rsid w:val="009D2194"/>
    <w:rsid w:val="009D2F67"/>
    <w:rsid w:val="009D43BA"/>
    <w:rsid w:val="009D5F34"/>
    <w:rsid w:val="009D7422"/>
    <w:rsid w:val="009E3B13"/>
    <w:rsid w:val="009E579B"/>
    <w:rsid w:val="00A0045A"/>
    <w:rsid w:val="00A04EE7"/>
    <w:rsid w:val="00A17CC0"/>
    <w:rsid w:val="00A22B87"/>
    <w:rsid w:val="00A30040"/>
    <w:rsid w:val="00A309D3"/>
    <w:rsid w:val="00A31636"/>
    <w:rsid w:val="00A317AF"/>
    <w:rsid w:val="00A351CE"/>
    <w:rsid w:val="00A41A0B"/>
    <w:rsid w:val="00A441E1"/>
    <w:rsid w:val="00A502B5"/>
    <w:rsid w:val="00A53E40"/>
    <w:rsid w:val="00A545B6"/>
    <w:rsid w:val="00A61572"/>
    <w:rsid w:val="00A71687"/>
    <w:rsid w:val="00A80704"/>
    <w:rsid w:val="00A81096"/>
    <w:rsid w:val="00A81A7F"/>
    <w:rsid w:val="00A835DD"/>
    <w:rsid w:val="00A83E5A"/>
    <w:rsid w:val="00A867F9"/>
    <w:rsid w:val="00A957BF"/>
    <w:rsid w:val="00A95ACA"/>
    <w:rsid w:val="00AA4966"/>
    <w:rsid w:val="00AA79CE"/>
    <w:rsid w:val="00AA7A5F"/>
    <w:rsid w:val="00AB075B"/>
    <w:rsid w:val="00AB245B"/>
    <w:rsid w:val="00AB6FD6"/>
    <w:rsid w:val="00AB76AB"/>
    <w:rsid w:val="00AC1A14"/>
    <w:rsid w:val="00AC37EA"/>
    <w:rsid w:val="00AC5B68"/>
    <w:rsid w:val="00AC7604"/>
    <w:rsid w:val="00AD192B"/>
    <w:rsid w:val="00AD22E3"/>
    <w:rsid w:val="00AD68B1"/>
    <w:rsid w:val="00AE2AB7"/>
    <w:rsid w:val="00AE51F8"/>
    <w:rsid w:val="00AF7DE7"/>
    <w:rsid w:val="00B0105A"/>
    <w:rsid w:val="00B06F93"/>
    <w:rsid w:val="00B10C00"/>
    <w:rsid w:val="00B12509"/>
    <w:rsid w:val="00B1251B"/>
    <w:rsid w:val="00B1321F"/>
    <w:rsid w:val="00B156C8"/>
    <w:rsid w:val="00B220CF"/>
    <w:rsid w:val="00B24311"/>
    <w:rsid w:val="00B3023C"/>
    <w:rsid w:val="00B32DFC"/>
    <w:rsid w:val="00B45155"/>
    <w:rsid w:val="00B53581"/>
    <w:rsid w:val="00B55EC4"/>
    <w:rsid w:val="00B570C0"/>
    <w:rsid w:val="00B602E8"/>
    <w:rsid w:val="00B61586"/>
    <w:rsid w:val="00B65786"/>
    <w:rsid w:val="00B76571"/>
    <w:rsid w:val="00B823CF"/>
    <w:rsid w:val="00B85B84"/>
    <w:rsid w:val="00B92174"/>
    <w:rsid w:val="00B93370"/>
    <w:rsid w:val="00B93802"/>
    <w:rsid w:val="00B93983"/>
    <w:rsid w:val="00B95E64"/>
    <w:rsid w:val="00BA0FBF"/>
    <w:rsid w:val="00BA22EA"/>
    <w:rsid w:val="00BA266F"/>
    <w:rsid w:val="00BA2833"/>
    <w:rsid w:val="00BA59A4"/>
    <w:rsid w:val="00BB0FF1"/>
    <w:rsid w:val="00BB1540"/>
    <w:rsid w:val="00BB269C"/>
    <w:rsid w:val="00BB76E3"/>
    <w:rsid w:val="00BC1C90"/>
    <w:rsid w:val="00BC689C"/>
    <w:rsid w:val="00BC7D4C"/>
    <w:rsid w:val="00BD3752"/>
    <w:rsid w:val="00BE20E8"/>
    <w:rsid w:val="00BE2ACF"/>
    <w:rsid w:val="00BF0156"/>
    <w:rsid w:val="00BF5EDA"/>
    <w:rsid w:val="00BF6635"/>
    <w:rsid w:val="00C00340"/>
    <w:rsid w:val="00C063CC"/>
    <w:rsid w:val="00C122A8"/>
    <w:rsid w:val="00C23286"/>
    <w:rsid w:val="00C3648C"/>
    <w:rsid w:val="00C37AF3"/>
    <w:rsid w:val="00C42B1C"/>
    <w:rsid w:val="00C42D66"/>
    <w:rsid w:val="00C4535D"/>
    <w:rsid w:val="00C4552A"/>
    <w:rsid w:val="00C47AD2"/>
    <w:rsid w:val="00C47D0D"/>
    <w:rsid w:val="00C47F17"/>
    <w:rsid w:val="00C604A6"/>
    <w:rsid w:val="00C61FA2"/>
    <w:rsid w:val="00C62F4A"/>
    <w:rsid w:val="00C64144"/>
    <w:rsid w:val="00C70413"/>
    <w:rsid w:val="00C74A50"/>
    <w:rsid w:val="00C8701F"/>
    <w:rsid w:val="00C9129B"/>
    <w:rsid w:val="00C93BF2"/>
    <w:rsid w:val="00CA2E35"/>
    <w:rsid w:val="00CA4C4F"/>
    <w:rsid w:val="00CB3A8E"/>
    <w:rsid w:val="00CB64E4"/>
    <w:rsid w:val="00CB7B60"/>
    <w:rsid w:val="00CC7623"/>
    <w:rsid w:val="00CE5A83"/>
    <w:rsid w:val="00CE5D65"/>
    <w:rsid w:val="00CF0341"/>
    <w:rsid w:val="00CF0ECF"/>
    <w:rsid w:val="00CF6A99"/>
    <w:rsid w:val="00D01F89"/>
    <w:rsid w:val="00D03518"/>
    <w:rsid w:val="00D04CA8"/>
    <w:rsid w:val="00D05F2F"/>
    <w:rsid w:val="00D165F6"/>
    <w:rsid w:val="00D16CB3"/>
    <w:rsid w:val="00D20C7D"/>
    <w:rsid w:val="00D21214"/>
    <w:rsid w:val="00D215B8"/>
    <w:rsid w:val="00D308E8"/>
    <w:rsid w:val="00D31834"/>
    <w:rsid w:val="00D33F1A"/>
    <w:rsid w:val="00D365D5"/>
    <w:rsid w:val="00D4169B"/>
    <w:rsid w:val="00D45251"/>
    <w:rsid w:val="00D469F2"/>
    <w:rsid w:val="00D47995"/>
    <w:rsid w:val="00D53B0D"/>
    <w:rsid w:val="00D574A8"/>
    <w:rsid w:val="00D60A26"/>
    <w:rsid w:val="00D63508"/>
    <w:rsid w:val="00D6442C"/>
    <w:rsid w:val="00D64452"/>
    <w:rsid w:val="00D65264"/>
    <w:rsid w:val="00D70C1C"/>
    <w:rsid w:val="00D71B35"/>
    <w:rsid w:val="00D748B9"/>
    <w:rsid w:val="00D75A65"/>
    <w:rsid w:val="00D76DCE"/>
    <w:rsid w:val="00D80A9C"/>
    <w:rsid w:val="00D82289"/>
    <w:rsid w:val="00D8517F"/>
    <w:rsid w:val="00D92233"/>
    <w:rsid w:val="00D94764"/>
    <w:rsid w:val="00DA051D"/>
    <w:rsid w:val="00DA1844"/>
    <w:rsid w:val="00DA3F03"/>
    <w:rsid w:val="00DB2494"/>
    <w:rsid w:val="00DB4BE0"/>
    <w:rsid w:val="00DD0C34"/>
    <w:rsid w:val="00DD3161"/>
    <w:rsid w:val="00DD56D8"/>
    <w:rsid w:val="00DD60D3"/>
    <w:rsid w:val="00DE0617"/>
    <w:rsid w:val="00DE0EF9"/>
    <w:rsid w:val="00DE2226"/>
    <w:rsid w:val="00DE381D"/>
    <w:rsid w:val="00DE7A47"/>
    <w:rsid w:val="00DF514E"/>
    <w:rsid w:val="00DF6F1C"/>
    <w:rsid w:val="00E06A60"/>
    <w:rsid w:val="00E130CA"/>
    <w:rsid w:val="00E254F2"/>
    <w:rsid w:val="00E260F9"/>
    <w:rsid w:val="00E337BA"/>
    <w:rsid w:val="00E34946"/>
    <w:rsid w:val="00E536DD"/>
    <w:rsid w:val="00E57445"/>
    <w:rsid w:val="00E60B37"/>
    <w:rsid w:val="00E616DB"/>
    <w:rsid w:val="00E7736D"/>
    <w:rsid w:val="00E817E0"/>
    <w:rsid w:val="00E84C12"/>
    <w:rsid w:val="00E9078E"/>
    <w:rsid w:val="00E9340A"/>
    <w:rsid w:val="00E972CA"/>
    <w:rsid w:val="00EA4AAC"/>
    <w:rsid w:val="00EA5E23"/>
    <w:rsid w:val="00EA6214"/>
    <w:rsid w:val="00EB564C"/>
    <w:rsid w:val="00EB72DB"/>
    <w:rsid w:val="00EC2463"/>
    <w:rsid w:val="00EC363F"/>
    <w:rsid w:val="00EC3E0B"/>
    <w:rsid w:val="00EC7502"/>
    <w:rsid w:val="00ED45B9"/>
    <w:rsid w:val="00ED697A"/>
    <w:rsid w:val="00EE457D"/>
    <w:rsid w:val="00EE6B0E"/>
    <w:rsid w:val="00EF0135"/>
    <w:rsid w:val="00EF21F6"/>
    <w:rsid w:val="00EF6464"/>
    <w:rsid w:val="00F05639"/>
    <w:rsid w:val="00F0721D"/>
    <w:rsid w:val="00F11EF3"/>
    <w:rsid w:val="00F15954"/>
    <w:rsid w:val="00F16282"/>
    <w:rsid w:val="00F16F9A"/>
    <w:rsid w:val="00F301D5"/>
    <w:rsid w:val="00F34879"/>
    <w:rsid w:val="00F37CBC"/>
    <w:rsid w:val="00F402EC"/>
    <w:rsid w:val="00F43864"/>
    <w:rsid w:val="00F47C34"/>
    <w:rsid w:val="00F5387C"/>
    <w:rsid w:val="00F542ED"/>
    <w:rsid w:val="00F54B29"/>
    <w:rsid w:val="00F60AC3"/>
    <w:rsid w:val="00F765A6"/>
    <w:rsid w:val="00F77162"/>
    <w:rsid w:val="00F85006"/>
    <w:rsid w:val="00F92256"/>
    <w:rsid w:val="00F96E96"/>
    <w:rsid w:val="00FB1BAD"/>
    <w:rsid w:val="00FB2119"/>
    <w:rsid w:val="00FB551D"/>
    <w:rsid w:val="00FB6131"/>
    <w:rsid w:val="00FB6503"/>
    <w:rsid w:val="00FC22C8"/>
    <w:rsid w:val="00FC269D"/>
    <w:rsid w:val="00FC2776"/>
    <w:rsid w:val="00FC6DE5"/>
    <w:rsid w:val="00FC73CF"/>
    <w:rsid w:val="00FD04F2"/>
    <w:rsid w:val="00FD528E"/>
    <w:rsid w:val="00FD5855"/>
    <w:rsid w:val="00FD5B93"/>
    <w:rsid w:val="00FD7825"/>
    <w:rsid w:val="00FE6085"/>
    <w:rsid w:val="00FF3F4C"/>
    <w:rsid w:val="00FF7294"/>
    <w:rsid w:val="00FF774F"/>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0EBD"/>
  <w15:chartTrackingRefBased/>
  <w15:docId w15:val="{39963843-7548-42C6-9833-AFAA0656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E7BD6"/>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uiPriority w:val="11"/>
    <w:rsid w:val="007E7BD6"/>
    <w:rPr>
      <w:rFonts w:ascii="Cambria" w:eastAsia="Times New Roman" w:hAnsi="Cambria" w:cs="Times New Roman"/>
      <w:sz w:val="24"/>
      <w:szCs w:val="24"/>
    </w:rPr>
  </w:style>
  <w:style w:type="table" w:styleId="TableGrid">
    <w:name w:val="Table Grid"/>
    <w:basedOn w:val="TableNormal"/>
    <w:uiPriority w:val="59"/>
    <w:rsid w:val="007E7BD6"/>
    <w:pPr>
      <w:spacing w:after="0" w:line="240" w:lineRule="auto"/>
    </w:pPr>
    <w:rPr>
      <w:rFonts w:asciiTheme="majorHAnsi" w:hAnsiTheme="maj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42ED"/>
    <w:pPr>
      <w:spacing w:after="0" w:line="240" w:lineRule="auto"/>
    </w:pPr>
    <w:rPr>
      <w:lang w:val="sq-AL"/>
    </w:rPr>
  </w:style>
  <w:style w:type="paragraph" w:styleId="ListParagraph">
    <w:name w:val="List Paragraph"/>
    <w:basedOn w:val="Normal"/>
    <w:uiPriority w:val="34"/>
    <w:qFormat/>
    <w:rsid w:val="00AE51F8"/>
    <w:pPr>
      <w:ind w:left="720"/>
      <w:contextualSpacing/>
    </w:pPr>
  </w:style>
  <w:style w:type="paragraph" w:customStyle="1" w:styleId="Default">
    <w:name w:val="Default"/>
    <w:rsid w:val="007714B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B3A8E"/>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B3A8E"/>
    <w:rPr>
      <w:rFonts w:ascii="Tahoma" w:hAnsi="Tahoma" w:cs="Tahoma"/>
      <w:sz w:val="16"/>
      <w:szCs w:val="16"/>
    </w:rPr>
  </w:style>
  <w:style w:type="character" w:styleId="CommentReference">
    <w:name w:val="annotation reference"/>
    <w:basedOn w:val="DefaultParagraphFont"/>
    <w:uiPriority w:val="99"/>
    <w:semiHidden/>
    <w:unhideWhenUsed/>
    <w:rsid w:val="007962D0"/>
    <w:rPr>
      <w:sz w:val="16"/>
      <w:szCs w:val="16"/>
    </w:rPr>
  </w:style>
  <w:style w:type="paragraph" w:styleId="CommentText">
    <w:name w:val="annotation text"/>
    <w:basedOn w:val="Normal"/>
    <w:link w:val="CommentTextChar"/>
    <w:uiPriority w:val="99"/>
    <w:unhideWhenUsed/>
    <w:rsid w:val="007962D0"/>
    <w:pPr>
      <w:spacing w:line="240" w:lineRule="auto"/>
    </w:pPr>
    <w:rPr>
      <w:sz w:val="20"/>
      <w:szCs w:val="20"/>
    </w:rPr>
  </w:style>
  <w:style w:type="character" w:customStyle="1" w:styleId="CommentTextChar">
    <w:name w:val="Comment Text Char"/>
    <w:basedOn w:val="DefaultParagraphFont"/>
    <w:link w:val="CommentText"/>
    <w:uiPriority w:val="99"/>
    <w:rsid w:val="007962D0"/>
    <w:rPr>
      <w:sz w:val="20"/>
      <w:szCs w:val="20"/>
      <w:lang w:val="sq-AL"/>
    </w:rPr>
  </w:style>
  <w:style w:type="paragraph" w:styleId="CommentSubject">
    <w:name w:val="annotation subject"/>
    <w:basedOn w:val="CommentText"/>
    <w:next w:val="CommentText"/>
    <w:link w:val="CommentSubjectChar"/>
    <w:uiPriority w:val="99"/>
    <w:semiHidden/>
    <w:unhideWhenUsed/>
    <w:rsid w:val="007962D0"/>
    <w:rPr>
      <w:b/>
      <w:bCs/>
    </w:rPr>
  </w:style>
  <w:style w:type="character" w:customStyle="1" w:styleId="CommentSubjectChar">
    <w:name w:val="Comment Subject Char"/>
    <w:basedOn w:val="CommentTextChar"/>
    <w:link w:val="CommentSubject"/>
    <w:uiPriority w:val="99"/>
    <w:semiHidden/>
    <w:rsid w:val="007962D0"/>
    <w:rPr>
      <w:b/>
      <w:bCs/>
      <w:sz w:val="20"/>
      <w:szCs w:val="20"/>
      <w:lang w:val="sq-AL"/>
    </w:rPr>
  </w:style>
  <w:style w:type="paragraph" w:styleId="Header">
    <w:name w:val="header"/>
    <w:basedOn w:val="Normal"/>
    <w:link w:val="HeaderChar"/>
    <w:uiPriority w:val="99"/>
    <w:unhideWhenUsed/>
    <w:rsid w:val="00875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124"/>
    <w:rPr>
      <w:lang w:val="sq-AL"/>
    </w:rPr>
  </w:style>
  <w:style w:type="paragraph" w:styleId="Footer">
    <w:name w:val="footer"/>
    <w:basedOn w:val="Normal"/>
    <w:link w:val="FooterChar"/>
    <w:uiPriority w:val="99"/>
    <w:unhideWhenUsed/>
    <w:rsid w:val="00875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124"/>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7F2C5-5F4B-4C02-9C26-7BD986D3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4367</Words>
  <Characters>24895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Ajshe Zejnullahu</dc:creator>
  <cp:keywords/>
  <dc:description/>
  <cp:lastModifiedBy>Teuta Duraj</cp:lastModifiedBy>
  <cp:revision>2</cp:revision>
  <cp:lastPrinted>2022-02-16T09:29:00Z</cp:lastPrinted>
  <dcterms:created xsi:type="dcterms:W3CDTF">2022-12-09T02:39:00Z</dcterms:created>
  <dcterms:modified xsi:type="dcterms:W3CDTF">2022-12-09T02:39:00Z</dcterms:modified>
</cp:coreProperties>
</file>