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7D" w:rsidRPr="00A23CA8" w:rsidRDefault="00DD5C85" w:rsidP="008C507D">
      <w:pPr>
        <w:ind w:left="6480"/>
        <w:jc w:val="right"/>
        <w:rPr>
          <w:rFonts w:ascii="Sylfaen" w:hAnsi="Sylfaen"/>
          <w:b/>
          <w:sz w:val="22"/>
          <w:szCs w:val="22"/>
        </w:rPr>
      </w:pPr>
      <w:r>
        <w:rPr>
          <w:rFonts w:ascii="Sylfaen" w:hAnsi="Sylfaen"/>
          <w:b/>
        </w:rPr>
        <w:t xml:space="preserve">                                                                                      </w:t>
      </w:r>
      <w:r w:rsidR="0018193B">
        <w:rPr>
          <w:rFonts w:ascii="Sylfaen" w:hAnsi="Sylfaen"/>
          <w:b/>
          <w:sz w:val="22"/>
          <w:szCs w:val="22"/>
        </w:rPr>
        <w:t>SSK</w:t>
      </w:r>
      <w:r w:rsidR="008C507D" w:rsidRPr="00A23CA8">
        <w:rPr>
          <w:rFonts w:ascii="Sylfaen" w:hAnsi="Sylfaen"/>
          <w:b/>
          <w:sz w:val="22"/>
          <w:szCs w:val="22"/>
        </w:rPr>
        <w:t xml:space="preserve">, </w:t>
      </w:r>
      <w:proofErr w:type="spellStart"/>
      <w:r w:rsidR="0018193B">
        <w:rPr>
          <w:rFonts w:ascii="Sylfaen" w:hAnsi="Sylfaen"/>
          <w:b/>
          <w:sz w:val="22"/>
          <w:szCs w:val="22"/>
        </w:rPr>
        <w:t>B</w:t>
      </w:r>
      <w:r w:rsidR="008C507D" w:rsidRPr="00A23CA8">
        <w:rPr>
          <w:rFonts w:ascii="Sylfaen" w:hAnsi="Sylfaen"/>
          <w:b/>
          <w:sz w:val="22"/>
          <w:szCs w:val="22"/>
        </w:rPr>
        <w:t>r</w:t>
      </w:r>
      <w:proofErr w:type="spellEnd"/>
      <w:r w:rsidR="008C507D" w:rsidRPr="00A23CA8">
        <w:rPr>
          <w:rFonts w:ascii="Sylfaen" w:hAnsi="Sylfaen"/>
          <w:b/>
          <w:sz w:val="22"/>
          <w:szCs w:val="22"/>
        </w:rPr>
        <w:t xml:space="preserve">. </w:t>
      </w:r>
      <w:r w:rsidR="00D574D9" w:rsidRPr="00A23CA8">
        <w:rPr>
          <w:rFonts w:ascii="Sylfaen" w:hAnsi="Sylfaen"/>
          <w:b/>
          <w:sz w:val="22"/>
          <w:szCs w:val="22"/>
        </w:rPr>
        <w:t>1</w:t>
      </w:r>
      <w:r w:rsidR="000A7011">
        <w:rPr>
          <w:rFonts w:ascii="Sylfaen" w:hAnsi="Sylfaen"/>
          <w:b/>
          <w:sz w:val="22"/>
          <w:szCs w:val="22"/>
        </w:rPr>
        <w:t>6</w:t>
      </w:r>
      <w:r w:rsidR="00D2014B">
        <w:rPr>
          <w:rFonts w:ascii="Sylfaen" w:hAnsi="Sylfaen"/>
          <w:b/>
          <w:sz w:val="22"/>
          <w:szCs w:val="22"/>
        </w:rPr>
        <w:t>2</w:t>
      </w:r>
      <w:r w:rsidR="008C507D" w:rsidRPr="00A23CA8">
        <w:rPr>
          <w:rFonts w:ascii="Sylfaen" w:hAnsi="Sylfaen"/>
          <w:b/>
          <w:sz w:val="22"/>
          <w:szCs w:val="22"/>
        </w:rPr>
        <w:t>/201</w:t>
      </w:r>
      <w:r w:rsidR="00D574D9" w:rsidRPr="00A23CA8">
        <w:rPr>
          <w:rFonts w:ascii="Sylfaen" w:hAnsi="Sylfaen"/>
          <w:b/>
          <w:sz w:val="22"/>
          <w:szCs w:val="22"/>
        </w:rPr>
        <w:t>8</w:t>
      </w:r>
      <w:r w:rsidR="008C507D" w:rsidRPr="00A23CA8">
        <w:rPr>
          <w:rFonts w:ascii="Sylfaen" w:hAnsi="Sylfaen"/>
          <w:b/>
          <w:sz w:val="22"/>
          <w:szCs w:val="22"/>
        </w:rPr>
        <w:t xml:space="preserve"> </w:t>
      </w:r>
    </w:p>
    <w:p w:rsidR="008C507D" w:rsidRPr="00A23CA8" w:rsidRDefault="00D574D9" w:rsidP="008C507D">
      <w:pPr>
        <w:ind w:left="6480"/>
        <w:jc w:val="right"/>
        <w:rPr>
          <w:rFonts w:ascii="Sylfaen" w:hAnsi="Sylfaen"/>
          <w:b/>
          <w:sz w:val="22"/>
          <w:szCs w:val="22"/>
        </w:rPr>
      </w:pPr>
      <w:r w:rsidRPr="00A23CA8">
        <w:rPr>
          <w:rFonts w:ascii="Sylfaen" w:hAnsi="Sylfaen"/>
          <w:b/>
          <w:sz w:val="22"/>
          <w:szCs w:val="22"/>
        </w:rPr>
        <w:t xml:space="preserve">20 </w:t>
      </w:r>
      <w:proofErr w:type="spellStart"/>
      <w:r w:rsidR="0018193B">
        <w:rPr>
          <w:rFonts w:ascii="Sylfaen" w:hAnsi="Sylfaen"/>
          <w:b/>
          <w:sz w:val="22"/>
          <w:szCs w:val="22"/>
        </w:rPr>
        <w:t>jul</w:t>
      </w:r>
      <w:proofErr w:type="spellEnd"/>
      <w:r w:rsidR="0018193B">
        <w:rPr>
          <w:rFonts w:ascii="Sylfaen" w:hAnsi="Sylfaen"/>
          <w:b/>
          <w:sz w:val="22"/>
          <w:szCs w:val="22"/>
        </w:rPr>
        <w:t xml:space="preserve"> </w:t>
      </w:r>
      <w:r w:rsidR="008C507D" w:rsidRPr="00A23CA8">
        <w:rPr>
          <w:rFonts w:ascii="Sylfaen" w:hAnsi="Sylfaen"/>
          <w:b/>
          <w:sz w:val="22"/>
          <w:szCs w:val="22"/>
        </w:rPr>
        <w:t xml:space="preserve"> 201</w:t>
      </w:r>
      <w:r w:rsidRPr="00A23CA8">
        <w:rPr>
          <w:rFonts w:ascii="Sylfaen" w:hAnsi="Sylfaen"/>
          <w:b/>
          <w:sz w:val="22"/>
          <w:szCs w:val="22"/>
        </w:rPr>
        <w:t>8</w:t>
      </w:r>
    </w:p>
    <w:p w:rsidR="008C507D" w:rsidRPr="00A23CA8" w:rsidRDefault="008C507D" w:rsidP="008C507D">
      <w:pPr>
        <w:tabs>
          <w:tab w:val="left" w:pos="2066"/>
        </w:tabs>
        <w:rPr>
          <w:rFonts w:ascii="Sylfaen" w:hAnsi="Sylfaen"/>
          <w:sz w:val="22"/>
          <w:szCs w:val="22"/>
        </w:rPr>
      </w:pPr>
    </w:p>
    <w:p w:rsidR="00F91728" w:rsidRPr="00F91728" w:rsidRDefault="00F91728" w:rsidP="008C507D">
      <w:pPr>
        <w:jc w:val="both"/>
        <w:rPr>
          <w:rFonts w:ascii="Sylfaen" w:hAnsi="Sylfaen"/>
          <w:color w:val="000000" w:themeColor="text1"/>
          <w:sz w:val="22"/>
          <w:szCs w:val="22"/>
          <w:lang w:val="sr-Latn-CS"/>
        </w:rPr>
      </w:pPr>
      <w:r>
        <w:rPr>
          <w:rFonts w:ascii="Sylfaen" w:hAnsi="Sylfaen"/>
          <w:b/>
          <w:color w:val="000000" w:themeColor="text1"/>
          <w:sz w:val="22"/>
          <w:szCs w:val="22"/>
        </w:rPr>
        <w:t xml:space="preserve">SUDSKI SAVET KOSOVA </w:t>
      </w:r>
      <w:r>
        <w:rPr>
          <w:rFonts w:ascii="Sylfaen" w:hAnsi="Sylfaen"/>
          <w:b/>
          <w:color w:val="000000" w:themeColor="text1"/>
          <w:sz w:val="22"/>
          <w:szCs w:val="22"/>
          <w:lang w:val="sr-Latn-CS"/>
        </w:rPr>
        <w:t xml:space="preserve">(SSK), </w:t>
      </w:r>
      <w:r>
        <w:rPr>
          <w:rFonts w:ascii="Sylfaen" w:hAnsi="Sylfaen"/>
          <w:color w:val="000000" w:themeColor="text1"/>
          <w:sz w:val="22"/>
          <w:szCs w:val="22"/>
          <w:lang w:val="sr-Latn-CS"/>
        </w:rPr>
        <w:t xml:space="preserve">na osnovu člana 108 Ustava Republike Kosova, člana 4 tačka 1.15 Zakona br.03/L-223 o Sudskom savetu Kosova i člana 30 </w:t>
      </w:r>
      <w:r w:rsidR="008348B8">
        <w:rPr>
          <w:rFonts w:ascii="Sylfaen" w:hAnsi="Sylfaen"/>
          <w:color w:val="000000" w:themeColor="text1"/>
          <w:sz w:val="22"/>
          <w:szCs w:val="22"/>
          <w:lang w:val="sr-Latn-CS"/>
        </w:rPr>
        <w:t>Pravilnika o organiyovanju i delatnosti Sudskog saveta Kosova, na 205-tom sastanku održanom 20 jula 2018.godine donosi sle</w:t>
      </w:r>
      <w:r w:rsidR="00E8049C">
        <w:rPr>
          <w:rFonts w:ascii="Sylfaen" w:hAnsi="Sylfaen"/>
          <w:color w:val="000000" w:themeColor="text1"/>
          <w:sz w:val="22"/>
          <w:szCs w:val="22"/>
          <w:lang w:val="sr-Latn-CS"/>
        </w:rPr>
        <w:t xml:space="preserve">deću: </w:t>
      </w:r>
    </w:p>
    <w:p w:rsidR="008C507D" w:rsidRPr="00A23CA8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</w:rPr>
      </w:pPr>
    </w:p>
    <w:p w:rsidR="008C507D" w:rsidRPr="00A23CA8" w:rsidRDefault="00E8049C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 xml:space="preserve">O D L U K U </w:t>
      </w:r>
    </w:p>
    <w:p w:rsidR="008C507D" w:rsidRPr="008F3380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2"/>
          <w:szCs w:val="22"/>
          <w:lang w:val="sr-Latn-RS"/>
        </w:rPr>
      </w:pPr>
    </w:p>
    <w:p w:rsidR="003C17D8" w:rsidRPr="008F3380" w:rsidRDefault="001C3BFE" w:rsidP="003C17D8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 xml:space="preserve">Sudije koji su navršili </w:t>
      </w:r>
      <w:r w:rsidR="00FF6E4F" w:rsidRPr="008F3380">
        <w:rPr>
          <w:rFonts w:ascii="Sylfaen" w:hAnsi="Sylfaen"/>
          <w:sz w:val="22"/>
          <w:szCs w:val="22"/>
          <w:lang w:val="sr-Latn-RS"/>
        </w:rPr>
        <w:t xml:space="preserve">starosnu granicu za odlazak u penziju </w:t>
      </w:r>
      <w:r w:rsidR="008B5928" w:rsidRPr="008F3380">
        <w:rPr>
          <w:rFonts w:ascii="Sylfaen" w:hAnsi="Sylfaen"/>
          <w:sz w:val="22"/>
          <w:szCs w:val="22"/>
          <w:lang w:val="sr-Latn-RS"/>
        </w:rPr>
        <w:t>i bivši vršilac dužnosti direktora KDT-a imaju pravu na naknadu plać</w:t>
      </w:r>
      <w:r w:rsidR="008D439C">
        <w:rPr>
          <w:rFonts w:ascii="Sylfaen" w:hAnsi="Sylfaen"/>
          <w:sz w:val="22"/>
          <w:szCs w:val="22"/>
          <w:lang w:val="sr-Latn-RS"/>
        </w:rPr>
        <w:t>a</w:t>
      </w:r>
      <w:r w:rsidR="008B5928" w:rsidRPr="008F3380">
        <w:rPr>
          <w:rFonts w:ascii="Sylfaen" w:hAnsi="Sylfaen"/>
          <w:sz w:val="22"/>
          <w:szCs w:val="22"/>
          <w:lang w:val="sr-Latn-RS"/>
        </w:rPr>
        <w:t xml:space="preserve"> </w:t>
      </w:r>
      <w:r w:rsidR="000722FF" w:rsidRPr="008F3380">
        <w:rPr>
          <w:rFonts w:ascii="Sylfaen" w:hAnsi="Sylfaen"/>
          <w:sz w:val="22"/>
          <w:szCs w:val="22"/>
          <w:lang w:val="sr-Latn-RS"/>
        </w:rPr>
        <w:t>prema odluci vlade br. 04/20 decembra 201’</w:t>
      </w:r>
      <w:r w:rsidR="001F2454" w:rsidRPr="008F3380">
        <w:rPr>
          <w:rFonts w:ascii="Sylfaen" w:hAnsi="Sylfaen"/>
          <w:sz w:val="22"/>
          <w:szCs w:val="22"/>
          <w:lang w:val="sr-Latn-RS"/>
        </w:rPr>
        <w:t xml:space="preserve">7.godine za povećanje zarada, kao i sve druge sudije do trenutka vršenja svoje funkcije. </w:t>
      </w:r>
    </w:p>
    <w:p w:rsidR="001F2454" w:rsidRPr="008F3380" w:rsidRDefault="001F2454" w:rsidP="001F245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1F2454" w:rsidRPr="008F3380" w:rsidRDefault="001F2454" w:rsidP="001F245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3C17D8" w:rsidRPr="008F3380" w:rsidRDefault="00FA5E47" w:rsidP="006A2082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 xml:space="preserve">Korisnici </w:t>
      </w:r>
      <w:r w:rsidR="0089546D" w:rsidRPr="008F3380">
        <w:rPr>
          <w:rFonts w:ascii="Sylfaen" w:hAnsi="Sylfaen"/>
          <w:sz w:val="22"/>
          <w:szCs w:val="22"/>
          <w:lang w:val="sr-Latn-RS"/>
        </w:rPr>
        <w:t xml:space="preserve">iz stava 1 ove odluke </w:t>
      </w:r>
      <w:r w:rsidR="00DF1EC4" w:rsidRPr="008F3380">
        <w:rPr>
          <w:rFonts w:ascii="Sylfaen" w:hAnsi="Sylfaen"/>
          <w:sz w:val="22"/>
          <w:szCs w:val="22"/>
          <w:lang w:val="sr-Latn-RS"/>
        </w:rPr>
        <w:t>su sledeći</w:t>
      </w:r>
      <w:r w:rsidR="003C17D8" w:rsidRPr="008F3380">
        <w:rPr>
          <w:rFonts w:ascii="Sylfaen" w:hAnsi="Sylfaen"/>
          <w:sz w:val="22"/>
          <w:szCs w:val="22"/>
          <w:lang w:val="sr-Latn-RS"/>
        </w:rPr>
        <w:t>:</w:t>
      </w:r>
    </w:p>
    <w:p w:rsidR="006F4CCA" w:rsidRPr="008F3380" w:rsidRDefault="006F4CCA" w:rsidP="006F4CCA">
      <w:pPr>
        <w:rPr>
          <w:rFonts w:ascii="Sylfaen" w:hAnsi="Sylfaen"/>
          <w:sz w:val="22"/>
          <w:szCs w:val="22"/>
          <w:lang w:val="sr-Latn-RS"/>
        </w:rPr>
      </w:pPr>
    </w:p>
    <w:p w:rsidR="00BE565E" w:rsidRPr="008F3380" w:rsidRDefault="00DF1EC4" w:rsidP="003C5D1B">
      <w:pPr>
        <w:pStyle w:val="ListParagraph"/>
        <w:numPr>
          <w:ilvl w:val="3"/>
          <w:numId w:val="7"/>
        </w:numPr>
        <w:tabs>
          <w:tab w:val="left" w:pos="990"/>
        </w:tabs>
        <w:ind w:left="1080" w:hanging="45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color w:val="1F497D"/>
          <w:sz w:val="22"/>
          <w:szCs w:val="22"/>
          <w:lang w:val="sr-Latn-RS"/>
        </w:rPr>
        <w:t>g</w:t>
      </w:r>
      <w:r w:rsidR="00BE565E" w:rsidRPr="008F3380">
        <w:rPr>
          <w:rFonts w:ascii="Sylfaen" w:hAnsi="Sylfaen"/>
          <w:color w:val="1F497D"/>
          <w:sz w:val="22"/>
          <w:szCs w:val="22"/>
          <w:lang w:val="sr-Latn-RS"/>
        </w:rPr>
        <w:t xml:space="preserve">. 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Hasan Sadiku, </w:t>
      </w:r>
      <w:r w:rsidRPr="008F3380">
        <w:rPr>
          <w:rFonts w:ascii="Sylfaen" w:hAnsi="Sylfaen"/>
          <w:sz w:val="22"/>
          <w:szCs w:val="22"/>
          <w:lang w:val="sr-Latn-RS"/>
        </w:rPr>
        <w:t>nadzorni sudija</w:t>
      </w:r>
      <w:r w:rsidR="005E0C32" w:rsidRPr="008F3380">
        <w:rPr>
          <w:rFonts w:ascii="Sylfaen" w:hAnsi="Sylfaen"/>
          <w:sz w:val="22"/>
          <w:szCs w:val="22"/>
          <w:lang w:val="sr-Latn-RS"/>
        </w:rPr>
        <w:t xml:space="preserve"> u Osnovnom sudu Gnjilane –ogranak Novobrdo</w:t>
      </w:r>
      <w:r w:rsidR="00350FB8" w:rsidRPr="008F3380">
        <w:rPr>
          <w:rFonts w:ascii="Sylfaen" w:hAnsi="Sylfaen"/>
          <w:sz w:val="22"/>
          <w:szCs w:val="22"/>
          <w:lang w:val="sr-Latn-RS"/>
        </w:rPr>
        <w:t xml:space="preserve"> </w:t>
      </w:r>
      <w:r w:rsidR="00350FB8" w:rsidRPr="008D439C">
        <w:rPr>
          <w:rFonts w:ascii="Sylfaen" w:hAnsi="Sylfaen"/>
          <w:sz w:val="22"/>
          <w:szCs w:val="22"/>
          <w:lang w:val="sr-Latn-RS"/>
        </w:rPr>
        <w:t xml:space="preserve">kome </w:t>
      </w:r>
      <w:r w:rsidR="00515712" w:rsidRPr="008D439C">
        <w:rPr>
          <w:rFonts w:ascii="Sylfaen" w:hAnsi="Sylfaen"/>
          <w:sz w:val="22"/>
          <w:szCs w:val="22"/>
          <w:lang w:val="sr-Latn-RS"/>
        </w:rPr>
        <w:t>se</w:t>
      </w:r>
      <w:r w:rsidR="00350FB8" w:rsidRPr="008D439C">
        <w:rPr>
          <w:rFonts w:ascii="Sylfaen" w:hAnsi="Sylfaen"/>
          <w:sz w:val="22"/>
          <w:szCs w:val="22"/>
          <w:lang w:val="sr-Latn-RS"/>
        </w:rPr>
        <w:t xml:space="preserve"> </w:t>
      </w:r>
      <w:r w:rsidR="00515712" w:rsidRPr="008F3380">
        <w:rPr>
          <w:rFonts w:ascii="Sylfaen" w:hAnsi="Sylfaen"/>
          <w:sz w:val="22"/>
          <w:szCs w:val="22"/>
          <w:lang w:val="sr-Latn-RS"/>
        </w:rPr>
        <w:t>12 januara 2018.god. prekida r</w:t>
      </w:r>
      <w:r w:rsidR="005E5346" w:rsidRPr="008F3380">
        <w:rPr>
          <w:rFonts w:ascii="Sylfaen" w:hAnsi="Sylfaen"/>
          <w:sz w:val="22"/>
          <w:szCs w:val="22"/>
          <w:lang w:val="sr-Latn-RS"/>
        </w:rPr>
        <w:t xml:space="preserve">adni odnos kao rezultat </w:t>
      </w:r>
      <w:r w:rsidR="003C5D1B" w:rsidRPr="008F3380">
        <w:rPr>
          <w:rFonts w:ascii="Sylfaen" w:hAnsi="Sylfaen"/>
          <w:sz w:val="22"/>
          <w:szCs w:val="22"/>
          <w:lang w:val="sr-Latn-RS"/>
        </w:rPr>
        <w:t>starosne granice za penzionisanje</w:t>
      </w:r>
      <w:r w:rsidR="006F4CCA" w:rsidRPr="008F3380">
        <w:rPr>
          <w:rFonts w:ascii="Sylfaen" w:hAnsi="Sylfaen"/>
          <w:sz w:val="22"/>
          <w:szCs w:val="22"/>
          <w:lang w:val="sr-Latn-RS"/>
        </w:rPr>
        <w:t>;</w:t>
      </w:r>
    </w:p>
    <w:p w:rsidR="00BE565E" w:rsidRPr="008F3380" w:rsidRDefault="003C5D1B" w:rsidP="006F4CCA">
      <w:pPr>
        <w:pStyle w:val="ListParagraph"/>
        <w:numPr>
          <w:ilvl w:val="3"/>
          <w:numId w:val="7"/>
        </w:numPr>
        <w:tabs>
          <w:tab w:val="left" w:pos="990"/>
        </w:tabs>
        <w:ind w:left="1080" w:hanging="45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>g</w:t>
      </w:r>
      <w:r w:rsidR="006F4CCA" w:rsidRPr="008F3380">
        <w:rPr>
          <w:rFonts w:ascii="Sylfaen" w:hAnsi="Sylfaen"/>
          <w:sz w:val="22"/>
          <w:szCs w:val="22"/>
          <w:lang w:val="sr-Latn-RS"/>
        </w:rPr>
        <w:t>.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Mehmet Emini, </w:t>
      </w:r>
      <w:r w:rsidRPr="008F3380">
        <w:rPr>
          <w:rFonts w:ascii="Sylfaen" w:hAnsi="Sylfaen"/>
          <w:sz w:val="22"/>
          <w:szCs w:val="22"/>
          <w:lang w:val="sr-Latn-RS"/>
        </w:rPr>
        <w:t>sudija Osnovnog suda Prištine –ogranak Podujevo, kome</w:t>
      </w:r>
      <w:r w:rsidR="00515712" w:rsidRPr="008F3380">
        <w:rPr>
          <w:rFonts w:ascii="Sylfaen" w:hAnsi="Sylfaen"/>
          <w:sz w:val="22"/>
          <w:szCs w:val="22"/>
          <w:lang w:val="sr-Latn-RS"/>
        </w:rPr>
        <w:t xml:space="preserve"> se 16 januara 2018.godine  prekida </w:t>
      </w:r>
      <w:r w:rsidRPr="008F3380">
        <w:rPr>
          <w:rFonts w:ascii="Sylfaen" w:hAnsi="Sylfaen"/>
          <w:sz w:val="22"/>
          <w:szCs w:val="22"/>
          <w:lang w:val="sr-Latn-RS"/>
        </w:rPr>
        <w:t xml:space="preserve"> </w:t>
      </w:r>
      <w:r w:rsidR="0079793D" w:rsidRPr="008F3380">
        <w:rPr>
          <w:rFonts w:ascii="Sylfaen" w:hAnsi="Sylfaen"/>
          <w:sz w:val="22"/>
          <w:szCs w:val="22"/>
          <w:lang w:val="sr-Latn-RS"/>
        </w:rPr>
        <w:t>radni odnos kao rezulta</w:t>
      </w:r>
      <w:r w:rsidR="000867F4">
        <w:rPr>
          <w:rFonts w:ascii="Sylfaen" w:hAnsi="Sylfaen"/>
          <w:sz w:val="22"/>
          <w:szCs w:val="22"/>
          <w:lang w:val="sr-Latn-RS"/>
        </w:rPr>
        <w:t>t</w:t>
      </w:r>
      <w:r w:rsidR="0079793D" w:rsidRPr="008F3380">
        <w:rPr>
          <w:rFonts w:ascii="Sylfaen" w:hAnsi="Sylfaen"/>
          <w:sz w:val="22"/>
          <w:szCs w:val="22"/>
          <w:lang w:val="sr-Latn-RS"/>
        </w:rPr>
        <w:t xml:space="preserve"> starosne granice za penzionisanje</w:t>
      </w:r>
      <w:r w:rsidR="006F4CCA" w:rsidRPr="008F3380">
        <w:rPr>
          <w:rFonts w:ascii="Sylfaen" w:hAnsi="Sylfaen"/>
          <w:sz w:val="22"/>
          <w:szCs w:val="22"/>
          <w:lang w:val="sr-Latn-RS"/>
        </w:rPr>
        <w:t>;</w:t>
      </w:r>
    </w:p>
    <w:p w:rsidR="00BE565E" w:rsidRPr="008F3380" w:rsidRDefault="0079793D" w:rsidP="006F4CCA">
      <w:pPr>
        <w:pStyle w:val="ListParagraph"/>
        <w:numPr>
          <w:ilvl w:val="3"/>
          <w:numId w:val="7"/>
        </w:numPr>
        <w:tabs>
          <w:tab w:val="left" w:pos="990"/>
        </w:tabs>
        <w:ind w:left="1080" w:hanging="45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>g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. Avdi Haxha, </w:t>
      </w:r>
      <w:r w:rsidR="00C41BE7" w:rsidRPr="008F3380">
        <w:rPr>
          <w:rFonts w:ascii="Sylfaen" w:hAnsi="Sylfaen"/>
          <w:sz w:val="22"/>
          <w:szCs w:val="22"/>
          <w:lang w:val="sr-Latn-RS"/>
        </w:rPr>
        <w:t xml:space="preserve">sudija Osnovnog suda Prištine –ogranak Glogovac kome </w:t>
      </w:r>
      <w:r w:rsidR="00A5012F" w:rsidRPr="008F3380">
        <w:rPr>
          <w:rFonts w:ascii="Sylfaen" w:hAnsi="Sylfaen"/>
          <w:sz w:val="22"/>
          <w:szCs w:val="22"/>
          <w:lang w:val="sr-Latn-RS"/>
        </w:rPr>
        <w:t xml:space="preserve">se </w:t>
      </w:r>
      <w:r w:rsidR="00C41BE7" w:rsidRPr="008F3380">
        <w:rPr>
          <w:rFonts w:ascii="Sylfaen" w:hAnsi="Sylfaen"/>
          <w:sz w:val="22"/>
          <w:szCs w:val="22"/>
          <w:lang w:val="sr-Latn-RS"/>
        </w:rPr>
        <w:t xml:space="preserve">25 januara 2018.god. </w:t>
      </w:r>
      <w:r w:rsidR="00A5012F" w:rsidRPr="008F3380">
        <w:rPr>
          <w:rFonts w:ascii="Sylfaen" w:hAnsi="Sylfaen"/>
          <w:sz w:val="22"/>
          <w:szCs w:val="22"/>
          <w:lang w:val="sr-Latn-RS"/>
        </w:rPr>
        <w:t xml:space="preserve">prekida </w:t>
      </w:r>
      <w:r w:rsidR="001E3990" w:rsidRPr="008F3380">
        <w:rPr>
          <w:rFonts w:ascii="Sylfaen" w:hAnsi="Sylfaen"/>
          <w:sz w:val="22"/>
          <w:szCs w:val="22"/>
          <w:lang w:val="sr-Latn-RS"/>
        </w:rPr>
        <w:t>radni odnos kao rezultat starosne granice za penzionisanje</w:t>
      </w:r>
      <w:r w:rsidR="006F4CCA" w:rsidRPr="008F3380">
        <w:rPr>
          <w:rFonts w:ascii="Sylfaen" w:hAnsi="Sylfaen"/>
          <w:sz w:val="22"/>
          <w:szCs w:val="22"/>
          <w:lang w:val="sr-Latn-RS"/>
        </w:rPr>
        <w:t>;</w:t>
      </w:r>
    </w:p>
    <w:p w:rsidR="00BE565E" w:rsidRPr="008F3380" w:rsidRDefault="001E3990" w:rsidP="006F4CCA">
      <w:pPr>
        <w:pStyle w:val="ListParagraph"/>
        <w:numPr>
          <w:ilvl w:val="3"/>
          <w:numId w:val="7"/>
        </w:numPr>
        <w:tabs>
          <w:tab w:val="left" w:pos="990"/>
        </w:tabs>
        <w:ind w:left="1080" w:hanging="45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>g.đa-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 Mediha Jusufi, </w:t>
      </w:r>
      <w:r w:rsidR="0055532E" w:rsidRPr="008F3380">
        <w:rPr>
          <w:rFonts w:ascii="Sylfaen" w:hAnsi="Sylfaen"/>
          <w:sz w:val="22"/>
          <w:szCs w:val="22"/>
          <w:lang w:val="sr-Latn-RS"/>
        </w:rPr>
        <w:t>sudija u Apelacionom sudu, kome</w:t>
      </w:r>
      <w:r w:rsidR="00A5012F" w:rsidRPr="008F3380">
        <w:rPr>
          <w:rFonts w:ascii="Sylfaen" w:hAnsi="Sylfaen"/>
          <w:sz w:val="22"/>
          <w:szCs w:val="22"/>
          <w:lang w:val="sr-Latn-RS"/>
        </w:rPr>
        <w:t xml:space="preserve"> se </w:t>
      </w:r>
      <w:r w:rsidR="0055532E" w:rsidRPr="008F3380">
        <w:rPr>
          <w:rFonts w:ascii="Sylfaen" w:hAnsi="Sylfaen"/>
          <w:sz w:val="22"/>
          <w:szCs w:val="22"/>
          <w:lang w:val="sr-Latn-RS"/>
        </w:rPr>
        <w:t xml:space="preserve">17 januara 2018.god. </w:t>
      </w:r>
      <w:r w:rsidR="00A5012F" w:rsidRPr="008F3380">
        <w:rPr>
          <w:rFonts w:ascii="Sylfaen" w:hAnsi="Sylfaen"/>
          <w:sz w:val="22"/>
          <w:szCs w:val="22"/>
          <w:lang w:val="sr-Latn-RS"/>
        </w:rPr>
        <w:t xml:space="preserve">prekida </w:t>
      </w:r>
      <w:r w:rsidR="0055532E" w:rsidRPr="008F3380">
        <w:rPr>
          <w:rFonts w:ascii="Sylfaen" w:hAnsi="Sylfaen"/>
          <w:sz w:val="22"/>
          <w:szCs w:val="22"/>
          <w:lang w:val="sr-Latn-RS"/>
        </w:rPr>
        <w:t>radni odnos kao rezultat starosne granice za penyionisanje</w:t>
      </w:r>
      <w:r w:rsidR="006F4CCA" w:rsidRPr="008F3380">
        <w:rPr>
          <w:rFonts w:ascii="Sylfaen" w:hAnsi="Sylfaen"/>
          <w:sz w:val="22"/>
          <w:szCs w:val="22"/>
          <w:lang w:val="sr-Latn-RS"/>
        </w:rPr>
        <w:t xml:space="preserve">; 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 </w:t>
      </w:r>
    </w:p>
    <w:p w:rsidR="00BE565E" w:rsidRPr="008F3380" w:rsidRDefault="0055532E" w:rsidP="00A62845">
      <w:pPr>
        <w:pStyle w:val="ListParagraph"/>
        <w:numPr>
          <w:ilvl w:val="3"/>
          <w:numId w:val="7"/>
        </w:numPr>
        <w:tabs>
          <w:tab w:val="left" w:pos="990"/>
        </w:tabs>
        <w:ind w:left="1080" w:hanging="45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>g</w:t>
      </w:r>
      <w:r w:rsidR="00BE565E" w:rsidRPr="008F3380">
        <w:rPr>
          <w:rFonts w:ascii="Sylfaen" w:hAnsi="Sylfaen"/>
          <w:sz w:val="22"/>
          <w:szCs w:val="22"/>
          <w:lang w:val="sr-Latn-RS"/>
        </w:rPr>
        <w:t xml:space="preserve">. Isa Shala, </w:t>
      </w:r>
      <w:r w:rsidRPr="008F3380">
        <w:rPr>
          <w:rFonts w:ascii="Sylfaen" w:hAnsi="Sylfaen"/>
          <w:sz w:val="22"/>
          <w:szCs w:val="22"/>
          <w:lang w:val="sr-Latn-RS"/>
        </w:rPr>
        <w:t>s</w:t>
      </w:r>
      <w:r w:rsidR="00A5012F" w:rsidRPr="008F3380">
        <w:rPr>
          <w:rFonts w:ascii="Sylfaen" w:hAnsi="Sylfaen"/>
          <w:sz w:val="22"/>
          <w:szCs w:val="22"/>
          <w:lang w:val="sr-Latn-RS"/>
        </w:rPr>
        <w:t>udija u Apelacionom sudu, kome s</w:t>
      </w:r>
      <w:r w:rsidRPr="008F3380">
        <w:rPr>
          <w:rFonts w:ascii="Sylfaen" w:hAnsi="Sylfaen"/>
          <w:sz w:val="22"/>
          <w:szCs w:val="22"/>
          <w:lang w:val="sr-Latn-RS"/>
        </w:rPr>
        <w:t xml:space="preserve">e </w:t>
      </w:r>
      <w:r w:rsidR="00A62845" w:rsidRPr="008F3380">
        <w:rPr>
          <w:rFonts w:ascii="Sylfaen" w:hAnsi="Sylfaen"/>
          <w:sz w:val="22"/>
          <w:szCs w:val="22"/>
          <w:lang w:val="sr-Latn-RS"/>
        </w:rPr>
        <w:t>odlukom SSK-a br. 45/2018 od 1 marta 2018.godine</w:t>
      </w:r>
      <w:r w:rsidR="00F276EA" w:rsidRPr="008F3380">
        <w:rPr>
          <w:rFonts w:ascii="Sylfaen" w:hAnsi="Sylfaen"/>
          <w:sz w:val="22"/>
          <w:szCs w:val="22"/>
          <w:lang w:val="sr-Latn-RS"/>
        </w:rPr>
        <w:t xml:space="preserve"> SSK-a usvojio je akt o ostavci </w:t>
      </w:r>
      <w:r w:rsidR="00E12B64" w:rsidRPr="008F3380">
        <w:rPr>
          <w:rFonts w:ascii="Sylfaen" w:hAnsi="Sylfaen"/>
          <w:sz w:val="22"/>
          <w:szCs w:val="22"/>
          <w:lang w:val="sr-Latn-RS"/>
        </w:rPr>
        <w:t xml:space="preserve">; </w:t>
      </w:r>
      <w:r w:rsidR="00F276EA" w:rsidRPr="008F3380">
        <w:rPr>
          <w:rFonts w:ascii="Sylfaen" w:hAnsi="Sylfaen"/>
          <w:sz w:val="22"/>
          <w:szCs w:val="22"/>
          <w:lang w:val="sr-Latn-RS"/>
        </w:rPr>
        <w:t>i</w:t>
      </w:r>
      <w:r w:rsidR="00E12B64" w:rsidRPr="008F3380">
        <w:rPr>
          <w:rFonts w:ascii="Sylfaen" w:hAnsi="Sylfaen"/>
          <w:sz w:val="22"/>
          <w:szCs w:val="22"/>
          <w:lang w:val="sr-Latn-RS"/>
        </w:rPr>
        <w:t xml:space="preserve"> </w:t>
      </w:r>
    </w:p>
    <w:p w:rsidR="00F276EA" w:rsidRPr="008F3380" w:rsidRDefault="006F4CCA" w:rsidP="00E12B64">
      <w:pPr>
        <w:pStyle w:val="ListParagraph"/>
        <w:numPr>
          <w:ilvl w:val="3"/>
          <w:numId w:val="7"/>
        </w:numPr>
        <w:tabs>
          <w:tab w:val="left" w:pos="990"/>
        </w:tabs>
        <w:ind w:left="99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 xml:space="preserve">Zef Prendrecaj, </w:t>
      </w:r>
      <w:r w:rsidR="00F276EA" w:rsidRPr="008F3380">
        <w:rPr>
          <w:rFonts w:ascii="Sylfaen" w:hAnsi="Sylfaen"/>
          <w:sz w:val="22"/>
          <w:szCs w:val="22"/>
          <w:lang w:val="sr-Latn-RS"/>
        </w:rPr>
        <w:t xml:space="preserve">v.d. direktora KDT-a kome je </w:t>
      </w:r>
      <w:r w:rsidR="009B71DB" w:rsidRPr="008F3380">
        <w:rPr>
          <w:rFonts w:ascii="Sylfaen" w:hAnsi="Sylfaen"/>
          <w:sz w:val="22"/>
          <w:szCs w:val="22"/>
          <w:lang w:val="sr-Latn-RS"/>
        </w:rPr>
        <w:t xml:space="preserve">Sudski Savet Kosova i Tužilački savet Kosova, </w:t>
      </w:r>
      <w:r w:rsidR="00887AF3" w:rsidRPr="008F3380">
        <w:rPr>
          <w:rFonts w:ascii="Sylfaen" w:hAnsi="Sylfaen"/>
          <w:sz w:val="22"/>
          <w:szCs w:val="22"/>
          <w:lang w:val="sr-Latn-RS"/>
        </w:rPr>
        <w:t xml:space="preserve">zajedničkom </w:t>
      </w:r>
      <w:r w:rsidR="009B71DB" w:rsidRPr="008F3380">
        <w:rPr>
          <w:rFonts w:ascii="Sylfaen" w:hAnsi="Sylfaen"/>
          <w:sz w:val="22"/>
          <w:szCs w:val="22"/>
          <w:lang w:val="sr-Latn-RS"/>
        </w:rPr>
        <w:t xml:space="preserve">odlukom </w:t>
      </w:r>
      <w:r w:rsidR="00887AF3" w:rsidRPr="008F3380">
        <w:rPr>
          <w:rFonts w:ascii="Sylfaen" w:hAnsi="Sylfaen"/>
          <w:sz w:val="22"/>
          <w:szCs w:val="22"/>
          <w:lang w:val="sr-Latn-RS"/>
        </w:rPr>
        <w:t xml:space="preserve">1 februara 2018.god. usvojio je </w:t>
      </w:r>
      <w:r w:rsidR="00330A8C" w:rsidRPr="008F3380">
        <w:rPr>
          <w:rFonts w:ascii="Sylfaen" w:hAnsi="Sylfaen"/>
          <w:sz w:val="22"/>
          <w:szCs w:val="22"/>
          <w:lang w:val="sr-Latn-RS"/>
        </w:rPr>
        <w:t>njegov akt o ostavci.</w:t>
      </w:r>
    </w:p>
    <w:p w:rsidR="00F276EA" w:rsidRPr="008F3380" w:rsidRDefault="00F276EA" w:rsidP="00F276EA">
      <w:pPr>
        <w:pStyle w:val="ListParagraph"/>
        <w:tabs>
          <w:tab w:val="left" w:pos="990"/>
        </w:tabs>
        <w:ind w:left="990"/>
        <w:rPr>
          <w:rFonts w:ascii="Sylfaen" w:hAnsi="Sylfaen"/>
          <w:sz w:val="22"/>
          <w:szCs w:val="22"/>
          <w:lang w:val="sr-Latn-RS"/>
        </w:rPr>
      </w:pPr>
    </w:p>
    <w:p w:rsidR="00BE565E" w:rsidRPr="008F3380" w:rsidRDefault="00BE565E" w:rsidP="00E12B64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DB69F5" w:rsidRPr="008F3380" w:rsidRDefault="00DB69F5" w:rsidP="00DB69F5">
      <w:pPr>
        <w:pStyle w:val="Header"/>
        <w:tabs>
          <w:tab w:val="left" w:pos="720"/>
        </w:tabs>
        <w:ind w:left="720"/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8F3380" w:rsidRDefault="00330A8C" w:rsidP="008C507D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 xml:space="preserve">Odluka stupa na snagu dana 20 jula 2018.godine. </w:t>
      </w:r>
    </w:p>
    <w:p w:rsidR="008C507D" w:rsidRPr="008F3380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8F3380" w:rsidRDefault="00E6784C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6"/>
          <w:szCs w:val="26"/>
          <w:lang w:val="sr-Latn-RS"/>
        </w:rPr>
      </w:pPr>
      <w:r w:rsidRPr="008F3380">
        <w:rPr>
          <w:rFonts w:ascii="Sylfaen" w:hAnsi="Sylfaen"/>
          <w:b/>
          <w:sz w:val="26"/>
          <w:szCs w:val="26"/>
          <w:lang w:val="sr-Latn-RS"/>
        </w:rPr>
        <w:lastRenderedPageBreak/>
        <w:t>O b r a z l o ž e nj e</w:t>
      </w:r>
    </w:p>
    <w:p w:rsidR="00E12B64" w:rsidRPr="008F3380" w:rsidRDefault="00E12B64" w:rsidP="00E12B64">
      <w:pPr>
        <w:jc w:val="both"/>
        <w:rPr>
          <w:rFonts w:ascii="Sylfaen" w:hAnsi="Sylfaen"/>
          <w:sz w:val="22"/>
          <w:szCs w:val="22"/>
          <w:lang w:val="sr-Latn-RS"/>
        </w:rPr>
      </w:pPr>
    </w:p>
    <w:p w:rsidR="00852FF7" w:rsidRPr="008F3380" w:rsidRDefault="00852FF7" w:rsidP="00A23CA8">
      <w:pPr>
        <w:pStyle w:val="Header"/>
        <w:tabs>
          <w:tab w:val="left" w:pos="720"/>
        </w:tabs>
        <w:jc w:val="both"/>
        <w:outlineLvl w:val="0"/>
        <w:rPr>
          <w:rFonts w:ascii="Sylfaen" w:hAnsi="Sylfaen" w:cs="Arial"/>
          <w:sz w:val="22"/>
          <w:szCs w:val="22"/>
          <w:lang w:val="sr-Latn-RS"/>
        </w:rPr>
      </w:pPr>
      <w:r w:rsidRPr="008F3380">
        <w:rPr>
          <w:rFonts w:ascii="Sylfaen" w:hAnsi="Sylfaen" w:cs="Arial"/>
          <w:sz w:val="22"/>
          <w:szCs w:val="22"/>
          <w:lang w:val="sr-Latn-RS"/>
        </w:rPr>
        <w:t xml:space="preserve">Odlukom vlade br. 04/ 20 od 20 decembra 2017.godine sve sudije Republike Kosova, na osnovu </w:t>
      </w:r>
      <w:r w:rsidR="0052182F" w:rsidRPr="008F3380">
        <w:rPr>
          <w:rFonts w:ascii="Sylfaen" w:hAnsi="Sylfaen" w:cs="Arial"/>
          <w:sz w:val="22"/>
          <w:szCs w:val="22"/>
          <w:lang w:val="sr-Latn-RS"/>
        </w:rPr>
        <w:t xml:space="preserve">zakona o sudovima, imaju korist </w:t>
      </w:r>
      <w:r w:rsidR="00E25F0B" w:rsidRPr="008F3380">
        <w:rPr>
          <w:rFonts w:ascii="Sylfaen" w:hAnsi="Sylfaen" w:cs="Arial"/>
          <w:sz w:val="22"/>
          <w:szCs w:val="22"/>
          <w:lang w:val="sr-Latn-RS"/>
        </w:rPr>
        <w:t>iz</w:t>
      </w:r>
      <w:r w:rsidR="0052182F" w:rsidRPr="008F3380">
        <w:rPr>
          <w:rFonts w:ascii="Sylfaen" w:hAnsi="Sylfaen" w:cs="Arial"/>
          <w:sz w:val="22"/>
          <w:szCs w:val="22"/>
          <w:lang w:val="sr-Latn-RS"/>
        </w:rPr>
        <w:t xml:space="preserve"> pove</w:t>
      </w:r>
      <w:r w:rsidR="001F6BFD" w:rsidRPr="008F3380">
        <w:rPr>
          <w:rFonts w:ascii="Sylfaen" w:hAnsi="Sylfaen" w:cs="Arial"/>
          <w:sz w:val="22"/>
          <w:szCs w:val="22"/>
          <w:lang w:val="sr-Latn-RS"/>
        </w:rPr>
        <w:t>ćanj</w:t>
      </w:r>
      <w:r w:rsidR="00E25F0B" w:rsidRPr="008F3380">
        <w:rPr>
          <w:rFonts w:ascii="Sylfaen" w:hAnsi="Sylfaen" w:cs="Arial"/>
          <w:sz w:val="22"/>
          <w:szCs w:val="22"/>
          <w:lang w:val="sr-Latn-RS"/>
        </w:rPr>
        <w:t>e</w:t>
      </w:r>
      <w:r w:rsidR="001F6BFD" w:rsidRPr="008F3380">
        <w:rPr>
          <w:rFonts w:ascii="Sylfaen" w:hAnsi="Sylfaen" w:cs="Arial"/>
          <w:sz w:val="22"/>
          <w:szCs w:val="22"/>
          <w:lang w:val="sr-Latn-RS"/>
        </w:rPr>
        <w:t xml:space="preserve"> plata</w:t>
      </w:r>
      <w:r w:rsidR="00E25F0B" w:rsidRPr="008F3380">
        <w:rPr>
          <w:rFonts w:ascii="Sylfaen" w:hAnsi="Sylfaen" w:cs="Arial"/>
          <w:sz w:val="22"/>
          <w:szCs w:val="22"/>
          <w:lang w:val="sr-Latn-RS"/>
        </w:rPr>
        <w:t>,</w:t>
      </w:r>
      <w:r w:rsidR="001F6BFD" w:rsidRPr="008F3380">
        <w:rPr>
          <w:rFonts w:ascii="Sylfaen" w:hAnsi="Sylfaen" w:cs="Arial"/>
          <w:sz w:val="22"/>
          <w:szCs w:val="22"/>
          <w:lang w:val="sr-Latn-RS"/>
        </w:rPr>
        <w:t xml:space="preserve"> koji se primenjivao </w:t>
      </w:r>
      <w:r w:rsidR="00372713" w:rsidRPr="008F3380">
        <w:rPr>
          <w:rFonts w:ascii="Sylfaen" w:hAnsi="Sylfaen" w:cs="Arial"/>
          <w:sz w:val="22"/>
          <w:szCs w:val="22"/>
          <w:lang w:val="sr-Latn-RS"/>
        </w:rPr>
        <w:t xml:space="preserve">01.07.2018.godine retroaktivno od 01.12.2017.god. Uprkos sudijama </w:t>
      </w:r>
      <w:r w:rsidR="007D54CB" w:rsidRPr="008F3380">
        <w:rPr>
          <w:rFonts w:ascii="Sylfaen" w:hAnsi="Sylfaen" w:cs="Arial"/>
          <w:sz w:val="22"/>
          <w:szCs w:val="22"/>
          <w:lang w:val="sr-Latn-RS"/>
        </w:rPr>
        <w:t>kao i bivš</w:t>
      </w:r>
      <w:r w:rsidR="00E25F0B" w:rsidRPr="008F3380">
        <w:rPr>
          <w:rFonts w:ascii="Sylfaen" w:hAnsi="Sylfaen" w:cs="Arial"/>
          <w:sz w:val="22"/>
          <w:szCs w:val="22"/>
          <w:lang w:val="sr-Latn-RS"/>
        </w:rPr>
        <w:t>e</w:t>
      </w:r>
      <w:r w:rsidR="007D54CB" w:rsidRPr="008F3380">
        <w:rPr>
          <w:rFonts w:ascii="Sylfaen" w:hAnsi="Sylfaen" w:cs="Arial"/>
          <w:sz w:val="22"/>
          <w:szCs w:val="22"/>
          <w:lang w:val="sr-Latn-RS"/>
        </w:rPr>
        <w:t xml:space="preserve">m v.d. </w:t>
      </w:r>
      <w:bookmarkStart w:id="0" w:name="_GoBack"/>
      <w:r w:rsidR="007D54CB" w:rsidRPr="008D439C">
        <w:rPr>
          <w:rFonts w:ascii="Sylfaen" w:hAnsi="Sylfaen" w:cs="Arial"/>
          <w:sz w:val="22"/>
          <w:szCs w:val="22"/>
          <w:lang w:val="sr-Latn-RS"/>
        </w:rPr>
        <w:t>direktora</w:t>
      </w:r>
      <w:bookmarkEnd w:id="0"/>
      <w:r w:rsidR="007D54CB" w:rsidRPr="008F3380">
        <w:rPr>
          <w:rFonts w:ascii="Sylfaen" w:hAnsi="Sylfaen" w:cs="Arial"/>
          <w:sz w:val="22"/>
          <w:szCs w:val="22"/>
          <w:lang w:val="sr-Latn-RS"/>
        </w:rPr>
        <w:t xml:space="preserve"> KDT-a kojima </w:t>
      </w:r>
      <w:r w:rsidR="00627CFB" w:rsidRPr="008F3380">
        <w:rPr>
          <w:rFonts w:ascii="Sylfaen" w:hAnsi="Sylfaen" w:cs="Arial"/>
          <w:sz w:val="22"/>
          <w:szCs w:val="22"/>
          <w:lang w:val="sr-Latn-RS"/>
        </w:rPr>
        <w:t>se preki</w:t>
      </w:r>
      <w:r w:rsidR="007D54CB" w:rsidRPr="008F3380">
        <w:rPr>
          <w:rFonts w:ascii="Sylfaen" w:hAnsi="Sylfaen" w:cs="Arial"/>
          <w:sz w:val="22"/>
          <w:szCs w:val="22"/>
          <w:lang w:val="sr-Latn-RS"/>
        </w:rPr>
        <w:t xml:space="preserve"> </w:t>
      </w:r>
      <w:r w:rsidR="00627CFB" w:rsidRPr="008F3380">
        <w:rPr>
          <w:rFonts w:ascii="Sylfaen" w:hAnsi="Sylfaen" w:cs="Arial"/>
          <w:sz w:val="22"/>
          <w:szCs w:val="22"/>
          <w:lang w:val="sr-Latn-RS"/>
        </w:rPr>
        <w:t xml:space="preserve">da </w:t>
      </w:r>
      <w:r w:rsidR="007D54CB" w:rsidRPr="008F3380">
        <w:rPr>
          <w:rFonts w:ascii="Sylfaen" w:hAnsi="Sylfaen" w:cs="Arial"/>
          <w:sz w:val="22"/>
          <w:szCs w:val="22"/>
          <w:lang w:val="sr-Latn-RS"/>
        </w:rPr>
        <w:t xml:space="preserve">mandat pre 01.07.2018.god. </w:t>
      </w:r>
      <w:r w:rsidR="00A81BE2" w:rsidRPr="008F3380">
        <w:rPr>
          <w:rFonts w:ascii="Sylfaen" w:hAnsi="Sylfaen" w:cs="Arial"/>
          <w:sz w:val="22"/>
          <w:szCs w:val="22"/>
          <w:lang w:val="sr-Latn-RS"/>
        </w:rPr>
        <w:t xml:space="preserve">ali pravo na retroaktivnu nadoknadu im pripada od 01.12.2017.god. do kraja njihovog radnog odnosa. </w:t>
      </w:r>
    </w:p>
    <w:p w:rsidR="0095174B" w:rsidRPr="008F3380" w:rsidRDefault="0095174B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 w:cs="Arial"/>
          <w:sz w:val="22"/>
          <w:szCs w:val="22"/>
          <w:lang w:val="sr-Latn-RS"/>
        </w:rPr>
      </w:pPr>
    </w:p>
    <w:p w:rsidR="0095174B" w:rsidRPr="008F3380" w:rsidRDefault="0095174B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 w:cs="Arial"/>
          <w:sz w:val="22"/>
          <w:szCs w:val="22"/>
          <w:lang w:val="sr-Latn-RS"/>
        </w:rPr>
      </w:pPr>
    </w:p>
    <w:p w:rsidR="00947CD8" w:rsidRPr="008F3380" w:rsidRDefault="00947CD8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8F3380">
        <w:rPr>
          <w:rFonts w:ascii="Sylfaen" w:hAnsi="Sylfaen"/>
          <w:sz w:val="22"/>
          <w:szCs w:val="22"/>
          <w:lang w:val="sr-Latn-RS"/>
        </w:rPr>
        <w:t>Od gore pomenutih sudija: g. Hasan Sadiku, g. Mehmet Emini, g. Avdi Haxha, Mediha Jusufi, g-din Isa Shala i bivši vršilac dužnosti kancelarije Disciplinskog tužioca g. Zef Prendrecaj, bili su u radnom odnosu sa sudstvom Republike Kosov</w:t>
      </w:r>
      <w:r w:rsidR="0097794E" w:rsidRPr="008F3380">
        <w:rPr>
          <w:rFonts w:ascii="Sylfaen" w:hAnsi="Sylfaen"/>
          <w:sz w:val="22"/>
          <w:szCs w:val="22"/>
          <w:lang w:val="sr-Latn-RS"/>
        </w:rPr>
        <w:t>a</w:t>
      </w:r>
      <w:r w:rsidRPr="008F3380">
        <w:rPr>
          <w:rFonts w:ascii="Sylfaen" w:hAnsi="Sylfaen"/>
          <w:sz w:val="22"/>
          <w:szCs w:val="22"/>
          <w:lang w:val="sr-Latn-RS"/>
        </w:rPr>
        <w:t xml:space="preserve">, periodom za koji je </w:t>
      </w:r>
      <w:r w:rsidR="004257EA" w:rsidRPr="008F3380">
        <w:rPr>
          <w:rFonts w:ascii="Sylfaen" w:hAnsi="Sylfaen"/>
          <w:sz w:val="22"/>
          <w:szCs w:val="22"/>
          <w:lang w:val="sr-Latn-RS"/>
        </w:rPr>
        <w:t>o</w:t>
      </w:r>
      <w:r w:rsidRPr="008F3380">
        <w:rPr>
          <w:rFonts w:ascii="Sylfaen" w:hAnsi="Sylfaen"/>
          <w:sz w:val="22"/>
          <w:szCs w:val="22"/>
          <w:lang w:val="sr-Latn-RS"/>
        </w:rPr>
        <w:t xml:space="preserve">dluka Vlade br. 04/20 od 20. decembra 2017. godine, Sudski savet Kosova, nakon razmatranja pojedinačnih slučajeva, odlučuje kao u </w:t>
      </w:r>
      <w:r w:rsidR="004257EA" w:rsidRPr="008F3380">
        <w:rPr>
          <w:rFonts w:ascii="Sylfaen" w:hAnsi="Sylfaen"/>
          <w:sz w:val="22"/>
          <w:szCs w:val="22"/>
          <w:lang w:val="sr-Latn-RS"/>
        </w:rPr>
        <w:t>dispozitivu</w:t>
      </w:r>
      <w:r w:rsidRPr="008F3380">
        <w:rPr>
          <w:rFonts w:ascii="Sylfaen" w:hAnsi="Sylfaen"/>
          <w:sz w:val="22"/>
          <w:szCs w:val="22"/>
          <w:lang w:val="sr-Latn-RS"/>
        </w:rPr>
        <w:t xml:space="preserve"> ove odluke</w:t>
      </w:r>
      <w:r w:rsidR="004257EA" w:rsidRPr="008F3380">
        <w:rPr>
          <w:rFonts w:ascii="Sylfaen" w:hAnsi="Sylfaen"/>
          <w:sz w:val="22"/>
          <w:szCs w:val="22"/>
          <w:lang w:val="sr-Latn-RS"/>
        </w:rPr>
        <w:t>.</w:t>
      </w:r>
    </w:p>
    <w:p w:rsidR="00947CD8" w:rsidRPr="008F3380" w:rsidRDefault="00947CD8" w:rsidP="008C507D">
      <w:pPr>
        <w:pStyle w:val="Header"/>
        <w:tabs>
          <w:tab w:val="left" w:pos="720"/>
        </w:tabs>
        <w:jc w:val="both"/>
        <w:outlineLvl w:val="0"/>
        <w:rPr>
          <w:lang w:val="sr-Latn-RS"/>
        </w:rPr>
      </w:pPr>
    </w:p>
    <w:p w:rsidR="008C507D" w:rsidRPr="008F3380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8F3380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8C507D" w:rsidRPr="008F3380" w:rsidRDefault="008C507D" w:rsidP="00A8207A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lang w:val="sr-Latn-RS"/>
        </w:rPr>
      </w:pPr>
      <w:r w:rsidRPr="008F3380">
        <w:rPr>
          <w:rFonts w:ascii="Sylfaen" w:hAnsi="Sylfaen"/>
          <w:lang w:val="sr-Latn-RS"/>
        </w:rPr>
        <w:tab/>
      </w:r>
      <w:r w:rsidRPr="008F3380">
        <w:rPr>
          <w:rFonts w:ascii="Sylfaen" w:hAnsi="Sylfaen"/>
          <w:lang w:val="sr-Latn-RS"/>
        </w:rPr>
        <w:tab/>
        <w:t xml:space="preserve">                   </w:t>
      </w:r>
      <w:r w:rsidR="00683E03" w:rsidRPr="008F3380">
        <w:rPr>
          <w:rFonts w:ascii="Sylfaen" w:hAnsi="Sylfaen"/>
          <w:lang w:val="sr-Latn-RS"/>
        </w:rPr>
        <w:t xml:space="preserve">                                                         </w:t>
      </w:r>
      <w:r w:rsidR="009F2140" w:rsidRPr="008F3380">
        <w:rPr>
          <w:rFonts w:ascii="Sylfaen" w:hAnsi="Sylfaen"/>
          <w:lang w:val="sr-Latn-RS"/>
        </w:rPr>
        <w:t>Nehat IDRIZI,</w:t>
      </w:r>
      <w:r w:rsidR="00683E03" w:rsidRPr="008F3380">
        <w:rPr>
          <w:rFonts w:ascii="Sylfaen" w:hAnsi="Sylfaen"/>
          <w:lang w:val="sr-Latn-RS"/>
        </w:rPr>
        <w:t xml:space="preserve"> Predsedavajući</w:t>
      </w:r>
    </w:p>
    <w:p w:rsidR="008C507D" w:rsidRPr="008F3380" w:rsidRDefault="008C507D" w:rsidP="008C507D">
      <w:pPr>
        <w:pStyle w:val="Header"/>
        <w:tabs>
          <w:tab w:val="left" w:pos="720"/>
        </w:tabs>
        <w:outlineLvl w:val="0"/>
        <w:rPr>
          <w:rFonts w:ascii="Sylfaen" w:hAnsi="Sylfaen"/>
          <w:lang w:val="sr-Latn-RS"/>
        </w:rPr>
      </w:pPr>
      <w:r w:rsidRPr="008F3380">
        <w:rPr>
          <w:rFonts w:ascii="Sylfaen" w:hAnsi="Sylfaen"/>
          <w:lang w:val="sr-Latn-RS"/>
        </w:rPr>
        <w:tab/>
      </w:r>
      <w:r w:rsidRPr="008F3380">
        <w:rPr>
          <w:rFonts w:ascii="Sylfaen" w:hAnsi="Sylfaen"/>
          <w:lang w:val="sr-Latn-RS"/>
        </w:rPr>
        <w:tab/>
      </w:r>
      <w:r w:rsidRPr="008F3380">
        <w:rPr>
          <w:rFonts w:ascii="Sylfaen" w:hAnsi="Sylfaen"/>
          <w:lang w:val="sr-Latn-RS"/>
        </w:rPr>
        <w:tab/>
        <w:t xml:space="preserve">                                             </w:t>
      </w:r>
      <w:r w:rsidR="00062889" w:rsidRPr="008F3380">
        <w:rPr>
          <w:rFonts w:ascii="Sylfaen" w:hAnsi="Sylfaen"/>
          <w:lang w:val="sr-Latn-RS"/>
        </w:rPr>
        <w:t xml:space="preserve">                               </w:t>
      </w:r>
    </w:p>
    <w:p w:rsidR="008C507D" w:rsidRPr="008F3380" w:rsidRDefault="008C507D" w:rsidP="008C507D">
      <w:pPr>
        <w:pStyle w:val="Header"/>
        <w:tabs>
          <w:tab w:val="left" w:pos="720"/>
        </w:tabs>
        <w:jc w:val="center"/>
        <w:rPr>
          <w:rFonts w:ascii="Sylfaen" w:hAnsi="Sylfaen"/>
          <w:lang w:val="sr-Latn-RS"/>
        </w:rPr>
      </w:pPr>
      <w:r w:rsidRPr="008F3380">
        <w:rPr>
          <w:rFonts w:ascii="Sylfaen" w:hAnsi="Sylfaen"/>
          <w:lang w:val="sr-Latn-RS"/>
        </w:rPr>
        <w:t xml:space="preserve">                                                                         </w:t>
      </w:r>
      <w:r w:rsidR="00683E03" w:rsidRPr="008F3380">
        <w:rPr>
          <w:rFonts w:ascii="Sylfaen" w:hAnsi="Sylfaen"/>
          <w:lang w:val="sr-Latn-RS"/>
        </w:rPr>
        <w:t xml:space="preserve">Sudski savet Kosova </w:t>
      </w:r>
      <w:r w:rsidRPr="008F3380">
        <w:rPr>
          <w:rFonts w:ascii="Sylfaen" w:hAnsi="Sylfaen"/>
          <w:lang w:val="sr-Latn-RS"/>
        </w:rPr>
        <w:t xml:space="preserve"> </w:t>
      </w:r>
    </w:p>
    <w:p w:rsidR="008C507D" w:rsidRPr="008F3380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  <w:lang w:val="sr-Latn-RS"/>
        </w:rPr>
      </w:pPr>
    </w:p>
    <w:p w:rsidR="008C507D" w:rsidRPr="008F3380" w:rsidRDefault="004257EA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F3380">
        <w:rPr>
          <w:rFonts w:ascii="Sylfaen" w:hAnsi="Sylfaen"/>
          <w:i/>
          <w:sz w:val="20"/>
          <w:szCs w:val="20"/>
          <w:lang w:val="sr-Latn-RS"/>
        </w:rPr>
        <w:t>Otpravak odluke je dostavljen</w:t>
      </w:r>
      <w:r w:rsidR="008C507D" w:rsidRPr="008F3380">
        <w:rPr>
          <w:rFonts w:ascii="Sylfaen" w:hAnsi="Sylfaen"/>
          <w:i/>
          <w:sz w:val="20"/>
          <w:szCs w:val="20"/>
          <w:lang w:val="sr-Latn-RS"/>
        </w:rPr>
        <w:t xml:space="preserve">: </w:t>
      </w:r>
    </w:p>
    <w:p w:rsidR="008C507D" w:rsidRPr="008F3380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F3380">
        <w:rPr>
          <w:rFonts w:ascii="Sylfaen" w:hAnsi="Sylfaen"/>
          <w:i/>
          <w:sz w:val="20"/>
          <w:szCs w:val="20"/>
          <w:lang w:val="sr-Latn-RS"/>
        </w:rPr>
        <w:t xml:space="preserve"> </w:t>
      </w:r>
    </w:p>
    <w:p w:rsidR="00A23CA8" w:rsidRPr="008F3380" w:rsidRDefault="004257EA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F3380">
        <w:rPr>
          <w:rFonts w:ascii="Sylfaen" w:hAnsi="Sylfaen"/>
          <w:i/>
          <w:sz w:val="20"/>
          <w:szCs w:val="20"/>
          <w:lang w:val="sr-Latn-RS"/>
        </w:rPr>
        <w:t xml:space="preserve">Gore navedenim sudijama i </w:t>
      </w:r>
      <w:r w:rsidR="00E800AA" w:rsidRPr="008F3380">
        <w:rPr>
          <w:rFonts w:ascii="Sylfaen" w:hAnsi="Sylfaen"/>
          <w:i/>
          <w:sz w:val="20"/>
          <w:szCs w:val="20"/>
          <w:lang w:val="sr-Latn-RS"/>
        </w:rPr>
        <w:t>bivšem vršioc</w:t>
      </w:r>
      <w:r w:rsidR="00A8207A" w:rsidRPr="008F3380">
        <w:rPr>
          <w:rFonts w:ascii="Sylfaen" w:hAnsi="Sylfaen"/>
          <w:i/>
          <w:sz w:val="20"/>
          <w:szCs w:val="20"/>
          <w:lang w:val="sr-Latn-RS"/>
        </w:rPr>
        <w:t>u</w:t>
      </w:r>
      <w:r w:rsidR="00E800AA" w:rsidRPr="008F3380">
        <w:rPr>
          <w:rFonts w:ascii="Sylfaen" w:hAnsi="Sylfaen"/>
          <w:i/>
          <w:sz w:val="20"/>
          <w:szCs w:val="20"/>
          <w:lang w:val="sr-Latn-RS"/>
        </w:rPr>
        <w:t xml:space="preserve"> dužnosti direktoru KDT-a</w:t>
      </w:r>
      <w:r w:rsidR="00A23CA8" w:rsidRPr="008F3380">
        <w:rPr>
          <w:rFonts w:ascii="Sylfaen" w:hAnsi="Sylfaen"/>
          <w:i/>
          <w:sz w:val="20"/>
          <w:szCs w:val="20"/>
          <w:lang w:val="sr-Latn-RS"/>
        </w:rPr>
        <w:t>;</w:t>
      </w:r>
    </w:p>
    <w:p w:rsidR="00D307E2" w:rsidRPr="008F3380" w:rsidRDefault="00A23CA8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F3380">
        <w:rPr>
          <w:rFonts w:ascii="Sylfaen" w:hAnsi="Sylfaen"/>
          <w:i/>
          <w:sz w:val="20"/>
          <w:szCs w:val="20"/>
          <w:lang w:val="sr-Latn-RS"/>
        </w:rPr>
        <w:t>Departam</w:t>
      </w:r>
      <w:r w:rsidR="00E800AA" w:rsidRPr="008F3380">
        <w:rPr>
          <w:rFonts w:ascii="Sylfaen" w:hAnsi="Sylfaen"/>
          <w:i/>
          <w:sz w:val="20"/>
          <w:szCs w:val="20"/>
          <w:lang w:val="sr-Latn-RS"/>
        </w:rPr>
        <w:t xml:space="preserve">anu za opštu upravu </w:t>
      </w:r>
      <w:r w:rsidR="008F3380" w:rsidRPr="008F3380">
        <w:rPr>
          <w:rFonts w:ascii="Sylfaen" w:hAnsi="Sylfaen"/>
          <w:i/>
          <w:sz w:val="20"/>
          <w:szCs w:val="20"/>
          <w:lang w:val="sr-Latn-RS"/>
        </w:rPr>
        <w:t>-</w:t>
      </w:r>
      <w:r w:rsidR="00A8207A" w:rsidRPr="008F3380">
        <w:rPr>
          <w:rFonts w:ascii="Sylfaen" w:hAnsi="Sylfaen"/>
          <w:i/>
          <w:sz w:val="20"/>
          <w:szCs w:val="20"/>
          <w:lang w:val="sr-Latn-RS"/>
        </w:rPr>
        <w:t>Sekretarijatu SSK-a</w:t>
      </w:r>
      <w:r w:rsidR="00D307E2" w:rsidRPr="008F3380">
        <w:rPr>
          <w:rFonts w:ascii="Sylfaen" w:hAnsi="Sylfaen"/>
          <w:i/>
          <w:sz w:val="20"/>
          <w:szCs w:val="20"/>
          <w:lang w:val="sr-Latn-RS"/>
        </w:rPr>
        <w:t>;</w:t>
      </w:r>
    </w:p>
    <w:p w:rsidR="00D307E2" w:rsidRPr="008F3380" w:rsidRDefault="00D307E2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8F3380">
        <w:rPr>
          <w:rFonts w:ascii="Sylfaen" w:hAnsi="Sylfaen"/>
          <w:i/>
          <w:sz w:val="20"/>
          <w:szCs w:val="20"/>
          <w:lang w:val="sr-Latn-RS"/>
        </w:rPr>
        <w:t>Ar</w:t>
      </w:r>
      <w:r w:rsidR="00A8207A" w:rsidRPr="008F3380">
        <w:rPr>
          <w:rFonts w:ascii="Sylfaen" w:hAnsi="Sylfaen"/>
          <w:i/>
          <w:sz w:val="20"/>
          <w:szCs w:val="20"/>
          <w:lang w:val="sr-Latn-RS"/>
        </w:rPr>
        <w:t>hivi</w:t>
      </w:r>
      <w:r w:rsidRPr="008F3380">
        <w:rPr>
          <w:rFonts w:ascii="Sylfaen" w:hAnsi="Sylfaen"/>
          <w:i/>
          <w:sz w:val="20"/>
          <w:szCs w:val="20"/>
          <w:lang w:val="sr-Latn-RS"/>
        </w:rPr>
        <w:t>.</w:t>
      </w:r>
    </w:p>
    <w:p w:rsidR="008C507D" w:rsidRPr="008F3380" w:rsidRDefault="008C507D" w:rsidP="008C507D">
      <w:pPr>
        <w:jc w:val="both"/>
        <w:rPr>
          <w:sz w:val="22"/>
          <w:szCs w:val="22"/>
          <w:lang w:val="sr-Latn-RS"/>
        </w:rPr>
      </w:pPr>
    </w:p>
    <w:p w:rsidR="008C507D" w:rsidRPr="008F3380" w:rsidRDefault="008C507D" w:rsidP="008C507D">
      <w:pPr>
        <w:tabs>
          <w:tab w:val="left" w:pos="2066"/>
        </w:tabs>
        <w:rPr>
          <w:sz w:val="22"/>
          <w:szCs w:val="22"/>
          <w:lang w:val="sr-Latn-RS"/>
        </w:rPr>
      </w:pPr>
    </w:p>
    <w:p w:rsidR="00DD5C85" w:rsidRPr="008F3380" w:rsidRDefault="00DD5C85" w:rsidP="008C507D">
      <w:pPr>
        <w:jc w:val="both"/>
        <w:rPr>
          <w:lang w:val="sr-Latn-RS"/>
        </w:rPr>
      </w:pPr>
    </w:p>
    <w:sectPr w:rsidR="00DD5C85" w:rsidRPr="008F3380" w:rsidSect="009F2140">
      <w:headerReference w:type="first" r:id="rId9"/>
      <w:pgSz w:w="12240" w:h="15840"/>
      <w:pgMar w:top="1440" w:right="1440" w:bottom="2127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CBE" w:rsidRDefault="00101CBE" w:rsidP="0003453F">
      <w:r>
        <w:separator/>
      </w:r>
    </w:p>
  </w:endnote>
  <w:endnote w:type="continuationSeparator" w:id="0">
    <w:p w:rsidR="00101CBE" w:rsidRDefault="00101CBE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CBE" w:rsidRDefault="00101CBE" w:rsidP="0003453F">
      <w:r>
        <w:separator/>
      </w:r>
    </w:p>
  </w:footnote>
  <w:footnote w:type="continuationSeparator" w:id="0">
    <w:p w:rsidR="00101CBE" w:rsidRDefault="00101CBE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C47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1647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B1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26D"/>
    <w:multiLevelType w:val="hybridMultilevel"/>
    <w:tmpl w:val="FAD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D7C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C2C5F"/>
    <w:multiLevelType w:val="hybridMultilevel"/>
    <w:tmpl w:val="0D1E88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D"/>
    <w:rsid w:val="0003453F"/>
    <w:rsid w:val="00061F36"/>
    <w:rsid w:val="00062889"/>
    <w:rsid w:val="000722FF"/>
    <w:rsid w:val="00073A03"/>
    <w:rsid w:val="000867F4"/>
    <w:rsid w:val="000A4763"/>
    <w:rsid w:val="000A7011"/>
    <w:rsid w:val="000B384F"/>
    <w:rsid w:val="000C2138"/>
    <w:rsid w:val="000E4325"/>
    <w:rsid w:val="000F394F"/>
    <w:rsid w:val="00101CBE"/>
    <w:rsid w:val="00113AAA"/>
    <w:rsid w:val="00146B43"/>
    <w:rsid w:val="0018193B"/>
    <w:rsid w:val="00191622"/>
    <w:rsid w:val="001B196D"/>
    <w:rsid w:val="001C3BFE"/>
    <w:rsid w:val="001D1357"/>
    <w:rsid w:val="001E3990"/>
    <w:rsid w:val="001E5766"/>
    <w:rsid w:val="001F1476"/>
    <w:rsid w:val="001F2454"/>
    <w:rsid w:val="001F6BFD"/>
    <w:rsid w:val="002249A7"/>
    <w:rsid w:val="00243E76"/>
    <w:rsid w:val="002506FA"/>
    <w:rsid w:val="00251F13"/>
    <w:rsid w:val="00295219"/>
    <w:rsid w:val="002A2265"/>
    <w:rsid w:val="002C6B1D"/>
    <w:rsid w:val="0030158A"/>
    <w:rsid w:val="003106E6"/>
    <w:rsid w:val="00324E20"/>
    <w:rsid w:val="00330A8C"/>
    <w:rsid w:val="0035041D"/>
    <w:rsid w:val="00350FB8"/>
    <w:rsid w:val="00352CDA"/>
    <w:rsid w:val="00372713"/>
    <w:rsid w:val="003811DF"/>
    <w:rsid w:val="003A6140"/>
    <w:rsid w:val="003B7CF4"/>
    <w:rsid w:val="003C17D8"/>
    <w:rsid w:val="003C5D1B"/>
    <w:rsid w:val="003E0400"/>
    <w:rsid w:val="003F4BA7"/>
    <w:rsid w:val="00414AB1"/>
    <w:rsid w:val="004257EA"/>
    <w:rsid w:val="00447F15"/>
    <w:rsid w:val="00450A94"/>
    <w:rsid w:val="00453E62"/>
    <w:rsid w:val="0046179D"/>
    <w:rsid w:val="00462003"/>
    <w:rsid w:val="004808EC"/>
    <w:rsid w:val="004829A9"/>
    <w:rsid w:val="004E209B"/>
    <w:rsid w:val="004E519E"/>
    <w:rsid w:val="004F52A3"/>
    <w:rsid w:val="004F79B6"/>
    <w:rsid w:val="00515712"/>
    <w:rsid w:val="0052182F"/>
    <w:rsid w:val="00542DE9"/>
    <w:rsid w:val="005507A8"/>
    <w:rsid w:val="0055532E"/>
    <w:rsid w:val="00560681"/>
    <w:rsid w:val="00571BC2"/>
    <w:rsid w:val="00592264"/>
    <w:rsid w:val="005A7DB7"/>
    <w:rsid w:val="005B7D76"/>
    <w:rsid w:val="005C57B2"/>
    <w:rsid w:val="005D3E69"/>
    <w:rsid w:val="005D4AE7"/>
    <w:rsid w:val="005E0C32"/>
    <w:rsid w:val="005E5346"/>
    <w:rsid w:val="00602988"/>
    <w:rsid w:val="00627CFB"/>
    <w:rsid w:val="00640988"/>
    <w:rsid w:val="00683E03"/>
    <w:rsid w:val="006D6FB1"/>
    <w:rsid w:val="006F4CCA"/>
    <w:rsid w:val="006F57D5"/>
    <w:rsid w:val="00700574"/>
    <w:rsid w:val="00716D79"/>
    <w:rsid w:val="00724F64"/>
    <w:rsid w:val="00752F63"/>
    <w:rsid w:val="0075514C"/>
    <w:rsid w:val="00764554"/>
    <w:rsid w:val="00770346"/>
    <w:rsid w:val="0078386C"/>
    <w:rsid w:val="00786BF7"/>
    <w:rsid w:val="00792B29"/>
    <w:rsid w:val="00796E9A"/>
    <w:rsid w:val="0079793D"/>
    <w:rsid w:val="007D1E2F"/>
    <w:rsid w:val="007D54CB"/>
    <w:rsid w:val="007E7A56"/>
    <w:rsid w:val="008348B8"/>
    <w:rsid w:val="00847C0C"/>
    <w:rsid w:val="00852FF7"/>
    <w:rsid w:val="00887AF3"/>
    <w:rsid w:val="00892239"/>
    <w:rsid w:val="0089546D"/>
    <w:rsid w:val="00896FB2"/>
    <w:rsid w:val="008B5928"/>
    <w:rsid w:val="008C507D"/>
    <w:rsid w:val="008C5DD1"/>
    <w:rsid w:val="008C6ED6"/>
    <w:rsid w:val="008D439C"/>
    <w:rsid w:val="008E5802"/>
    <w:rsid w:val="008E6AC5"/>
    <w:rsid w:val="008F3380"/>
    <w:rsid w:val="008F45A1"/>
    <w:rsid w:val="009022FB"/>
    <w:rsid w:val="0092251A"/>
    <w:rsid w:val="009304F2"/>
    <w:rsid w:val="00942DAC"/>
    <w:rsid w:val="00947CD8"/>
    <w:rsid w:val="0095174B"/>
    <w:rsid w:val="0097505A"/>
    <w:rsid w:val="0097715C"/>
    <w:rsid w:val="0097794E"/>
    <w:rsid w:val="009B71DB"/>
    <w:rsid w:val="009C3DA9"/>
    <w:rsid w:val="009C7749"/>
    <w:rsid w:val="009F2140"/>
    <w:rsid w:val="009F4940"/>
    <w:rsid w:val="009F7A8E"/>
    <w:rsid w:val="00A14682"/>
    <w:rsid w:val="00A23CA8"/>
    <w:rsid w:val="00A35439"/>
    <w:rsid w:val="00A41447"/>
    <w:rsid w:val="00A5012F"/>
    <w:rsid w:val="00A553CA"/>
    <w:rsid w:val="00A62845"/>
    <w:rsid w:val="00A64A52"/>
    <w:rsid w:val="00A674F3"/>
    <w:rsid w:val="00A81BE2"/>
    <w:rsid w:val="00A8207A"/>
    <w:rsid w:val="00A83870"/>
    <w:rsid w:val="00A9740A"/>
    <w:rsid w:val="00AD24AA"/>
    <w:rsid w:val="00AF6E36"/>
    <w:rsid w:val="00B3736A"/>
    <w:rsid w:val="00B65BDF"/>
    <w:rsid w:val="00B73380"/>
    <w:rsid w:val="00B84793"/>
    <w:rsid w:val="00BB0210"/>
    <w:rsid w:val="00BC7026"/>
    <w:rsid w:val="00BE2BB2"/>
    <w:rsid w:val="00BE565E"/>
    <w:rsid w:val="00BF0E9F"/>
    <w:rsid w:val="00C261F5"/>
    <w:rsid w:val="00C41BE7"/>
    <w:rsid w:val="00C4603E"/>
    <w:rsid w:val="00C824F7"/>
    <w:rsid w:val="00C92E26"/>
    <w:rsid w:val="00D2014B"/>
    <w:rsid w:val="00D307E2"/>
    <w:rsid w:val="00D4429D"/>
    <w:rsid w:val="00D574D9"/>
    <w:rsid w:val="00D80BED"/>
    <w:rsid w:val="00D82C04"/>
    <w:rsid w:val="00D834C6"/>
    <w:rsid w:val="00D84FE3"/>
    <w:rsid w:val="00DA29BC"/>
    <w:rsid w:val="00DA4102"/>
    <w:rsid w:val="00DB69F5"/>
    <w:rsid w:val="00DB6AA7"/>
    <w:rsid w:val="00DB7B24"/>
    <w:rsid w:val="00DD5C85"/>
    <w:rsid w:val="00DF1EC4"/>
    <w:rsid w:val="00E109C3"/>
    <w:rsid w:val="00E12B64"/>
    <w:rsid w:val="00E25F0B"/>
    <w:rsid w:val="00E33A4A"/>
    <w:rsid w:val="00E353ED"/>
    <w:rsid w:val="00E61BD4"/>
    <w:rsid w:val="00E6784C"/>
    <w:rsid w:val="00E800AA"/>
    <w:rsid w:val="00E8049C"/>
    <w:rsid w:val="00E84574"/>
    <w:rsid w:val="00EA2435"/>
    <w:rsid w:val="00EE42EF"/>
    <w:rsid w:val="00EF3A56"/>
    <w:rsid w:val="00EF52E1"/>
    <w:rsid w:val="00F100DB"/>
    <w:rsid w:val="00F11BA3"/>
    <w:rsid w:val="00F162B4"/>
    <w:rsid w:val="00F24825"/>
    <w:rsid w:val="00F276EA"/>
    <w:rsid w:val="00F477CC"/>
    <w:rsid w:val="00F55A67"/>
    <w:rsid w:val="00F6643F"/>
    <w:rsid w:val="00F70DF0"/>
    <w:rsid w:val="00F710B9"/>
    <w:rsid w:val="00F85E1E"/>
    <w:rsid w:val="00F86744"/>
    <w:rsid w:val="00F91728"/>
    <w:rsid w:val="00FA5E47"/>
    <w:rsid w:val="00FB29D0"/>
    <w:rsid w:val="00FB50A6"/>
    <w:rsid w:val="00FC1522"/>
    <w:rsid w:val="00FE35EA"/>
    <w:rsid w:val="00FF6E4F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3E2D9-E596-41D8-891A-B8D6CA82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952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4</cp:revision>
  <cp:lastPrinted>2018-07-26T08:14:00Z</cp:lastPrinted>
  <dcterms:created xsi:type="dcterms:W3CDTF">2019-06-25T14:42:00Z</dcterms:created>
  <dcterms:modified xsi:type="dcterms:W3CDTF">2019-06-26T08:13:00Z</dcterms:modified>
</cp:coreProperties>
</file>